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C30E6E" w:rsidRDefault="00C30E6E">
      <w:pPr>
        <w:pBdr>
          <w:top w:val="nil"/>
          <w:left w:val="nil"/>
          <w:bottom w:val="nil"/>
          <w:right w:val="nil"/>
          <w:between w:val="nil"/>
        </w:pBdr>
        <w:jc w:val="center"/>
        <w:rPr>
          <w:rFonts w:ascii="Calibri" w:eastAsia="Calibri" w:hAnsi="Calibri" w:cs="Calibri"/>
          <w:b/>
          <w:bCs/>
          <w:sz w:val="48"/>
          <w:szCs w:val="48"/>
        </w:rPr>
      </w:pPr>
    </w:p>
    <w:p w14:paraId="00000002" w14:textId="77777777" w:rsidR="00C30E6E" w:rsidRDefault="00C30E6E">
      <w:pPr>
        <w:pBdr>
          <w:top w:val="nil"/>
          <w:left w:val="nil"/>
          <w:bottom w:val="nil"/>
          <w:right w:val="nil"/>
          <w:between w:val="nil"/>
        </w:pBdr>
        <w:jc w:val="center"/>
        <w:rPr>
          <w:rFonts w:ascii="Calibri" w:eastAsia="Calibri" w:hAnsi="Calibri" w:cs="Calibri"/>
          <w:b/>
          <w:bCs/>
          <w:sz w:val="48"/>
          <w:szCs w:val="48"/>
        </w:rPr>
      </w:pPr>
    </w:p>
    <w:p w14:paraId="00000003" w14:textId="77777777" w:rsidR="00C30E6E" w:rsidRDefault="00C30E6E">
      <w:pPr>
        <w:pBdr>
          <w:top w:val="nil"/>
          <w:left w:val="nil"/>
          <w:bottom w:val="nil"/>
          <w:right w:val="nil"/>
          <w:between w:val="nil"/>
        </w:pBdr>
        <w:jc w:val="center"/>
        <w:rPr>
          <w:rFonts w:ascii="Calibri" w:eastAsia="Calibri" w:hAnsi="Calibri" w:cs="Calibri"/>
          <w:b/>
          <w:bCs/>
          <w:sz w:val="40"/>
          <w:szCs w:val="40"/>
        </w:rPr>
      </w:pPr>
    </w:p>
    <w:p w14:paraId="00000004" w14:textId="77777777" w:rsidR="00C30E6E" w:rsidRDefault="00C30E6E">
      <w:pPr>
        <w:pBdr>
          <w:top w:val="nil"/>
          <w:left w:val="nil"/>
          <w:bottom w:val="nil"/>
          <w:right w:val="nil"/>
          <w:between w:val="nil"/>
        </w:pBdr>
        <w:jc w:val="center"/>
        <w:rPr>
          <w:rFonts w:ascii="Calibri" w:eastAsia="Calibri" w:hAnsi="Calibri" w:cs="Calibri"/>
          <w:sz w:val="40"/>
          <w:szCs w:val="40"/>
        </w:rPr>
      </w:pPr>
    </w:p>
    <w:p w14:paraId="00000005" w14:textId="77777777" w:rsidR="00C30E6E" w:rsidRDefault="00C30E6E">
      <w:pPr>
        <w:pBdr>
          <w:top w:val="nil"/>
          <w:left w:val="nil"/>
          <w:bottom w:val="nil"/>
          <w:right w:val="nil"/>
          <w:between w:val="nil"/>
        </w:pBdr>
        <w:spacing w:before="40"/>
        <w:jc w:val="center"/>
        <w:rPr>
          <w:rFonts w:ascii="Calibri" w:eastAsia="Calibri" w:hAnsi="Calibri" w:cs="Calibri"/>
          <w:sz w:val="40"/>
          <w:szCs w:val="40"/>
        </w:rPr>
      </w:pPr>
    </w:p>
    <w:p w14:paraId="00000006" w14:textId="77777777" w:rsidR="00C30E6E" w:rsidRDefault="00C30E6E">
      <w:pPr>
        <w:pBdr>
          <w:top w:val="nil"/>
          <w:left w:val="nil"/>
          <w:bottom w:val="nil"/>
          <w:right w:val="nil"/>
          <w:between w:val="nil"/>
        </w:pBdr>
        <w:spacing w:before="40"/>
        <w:jc w:val="center"/>
        <w:rPr>
          <w:rFonts w:ascii="Calibri" w:eastAsia="Calibri" w:hAnsi="Calibri" w:cs="Calibri"/>
          <w:sz w:val="40"/>
          <w:szCs w:val="40"/>
        </w:rPr>
      </w:pPr>
    </w:p>
    <w:p w14:paraId="00000007" w14:textId="77777777" w:rsidR="00C30E6E" w:rsidRDefault="00C30E6E">
      <w:pPr>
        <w:pBdr>
          <w:top w:val="nil"/>
          <w:left w:val="nil"/>
          <w:bottom w:val="nil"/>
          <w:right w:val="nil"/>
          <w:between w:val="nil"/>
        </w:pBdr>
        <w:jc w:val="center"/>
        <w:rPr>
          <w:rFonts w:ascii="Calibri" w:eastAsia="Calibri" w:hAnsi="Calibri" w:cs="Calibri"/>
          <w:sz w:val="40"/>
          <w:szCs w:val="40"/>
        </w:rPr>
      </w:pPr>
    </w:p>
    <w:p w14:paraId="00000008" w14:textId="77777777" w:rsidR="00C30E6E" w:rsidRDefault="00C30E6E">
      <w:pPr>
        <w:pBdr>
          <w:top w:val="nil"/>
          <w:left w:val="nil"/>
          <w:bottom w:val="nil"/>
          <w:right w:val="nil"/>
          <w:between w:val="nil"/>
        </w:pBdr>
        <w:rPr>
          <w:rFonts w:ascii="Calibri" w:eastAsia="Calibri" w:hAnsi="Calibri" w:cs="Calibri"/>
          <w:sz w:val="40"/>
          <w:szCs w:val="40"/>
        </w:rPr>
      </w:pPr>
    </w:p>
    <w:p w14:paraId="00000009" w14:textId="77777777" w:rsidR="00C30E6E" w:rsidRDefault="00C30E6E">
      <w:pPr>
        <w:pBdr>
          <w:top w:val="nil"/>
          <w:left w:val="nil"/>
          <w:bottom w:val="nil"/>
          <w:right w:val="nil"/>
          <w:between w:val="nil"/>
        </w:pBdr>
        <w:jc w:val="center"/>
        <w:rPr>
          <w:rFonts w:ascii="Calibri" w:eastAsia="Calibri" w:hAnsi="Calibri" w:cs="Calibri"/>
          <w:sz w:val="40"/>
          <w:szCs w:val="40"/>
        </w:rPr>
      </w:pPr>
    </w:p>
    <w:p w14:paraId="0000000A" w14:textId="3BAE6A3E" w:rsidR="00C30E6E" w:rsidRDefault="00000000">
      <w:pPr>
        <w:pBdr>
          <w:top w:val="nil"/>
          <w:left w:val="nil"/>
          <w:bottom w:val="nil"/>
          <w:right w:val="nil"/>
          <w:between w:val="nil"/>
        </w:pBdr>
        <w:jc w:val="center"/>
        <w:rPr>
          <w:rFonts w:ascii="Calibri" w:eastAsia="Calibri" w:hAnsi="Calibri" w:cs="Calibri"/>
          <w:b/>
          <w:bCs/>
          <w:sz w:val="72"/>
          <w:szCs w:val="72"/>
        </w:rPr>
      </w:pPr>
      <w:r>
        <w:rPr>
          <w:rFonts w:ascii="Calibri" w:eastAsia="Calibri" w:hAnsi="Calibri" w:cs="Calibri"/>
          <w:b/>
          <w:bCs/>
          <w:sz w:val="72"/>
          <w:szCs w:val="72"/>
        </w:rPr>
        <w:t>District Mentor</w:t>
      </w:r>
      <w:r w:rsidR="00474AB7">
        <w:rPr>
          <w:rFonts w:ascii="Calibri" w:eastAsia="Calibri" w:hAnsi="Calibri" w:cs="Calibri"/>
          <w:b/>
          <w:bCs/>
          <w:sz w:val="72"/>
          <w:szCs w:val="72"/>
        </w:rPr>
        <w:t>ing</w:t>
      </w:r>
      <w:r>
        <w:rPr>
          <w:rFonts w:ascii="Calibri" w:eastAsia="Calibri" w:hAnsi="Calibri" w:cs="Calibri"/>
          <w:b/>
          <w:bCs/>
          <w:sz w:val="72"/>
          <w:szCs w:val="72"/>
        </w:rPr>
        <w:t xml:space="preserve"> Plan</w:t>
      </w:r>
    </w:p>
    <w:p w14:paraId="0000000B" w14:textId="77777777" w:rsidR="00C30E6E" w:rsidRDefault="00C30E6E">
      <w:pPr>
        <w:pBdr>
          <w:top w:val="nil"/>
          <w:left w:val="nil"/>
          <w:bottom w:val="nil"/>
          <w:right w:val="nil"/>
          <w:between w:val="nil"/>
        </w:pBdr>
        <w:jc w:val="center"/>
        <w:rPr>
          <w:rFonts w:ascii="Calibri" w:eastAsia="Calibri" w:hAnsi="Calibri" w:cs="Calibri"/>
          <w:b/>
          <w:bCs/>
          <w:sz w:val="72"/>
          <w:szCs w:val="72"/>
        </w:rPr>
      </w:pPr>
    </w:p>
    <w:p w14:paraId="0000000C" w14:textId="77777777" w:rsidR="00C30E6E" w:rsidRDefault="00C30E6E">
      <w:pPr>
        <w:pBdr>
          <w:top w:val="nil"/>
          <w:left w:val="nil"/>
          <w:bottom w:val="nil"/>
          <w:right w:val="nil"/>
          <w:between w:val="nil"/>
        </w:pBdr>
        <w:jc w:val="center"/>
        <w:rPr>
          <w:rFonts w:ascii="Calibri" w:eastAsia="Calibri" w:hAnsi="Calibri" w:cs="Calibri"/>
          <w:b/>
          <w:bCs/>
          <w:sz w:val="72"/>
          <w:szCs w:val="72"/>
        </w:rPr>
      </w:pPr>
    </w:p>
    <w:p w14:paraId="0000000D" w14:textId="77777777" w:rsidR="00C30E6E" w:rsidRDefault="00C30E6E">
      <w:pPr>
        <w:pBdr>
          <w:top w:val="nil"/>
          <w:left w:val="nil"/>
          <w:bottom w:val="nil"/>
          <w:right w:val="nil"/>
          <w:between w:val="nil"/>
        </w:pBdr>
        <w:jc w:val="center"/>
        <w:rPr>
          <w:rFonts w:ascii="Calibri" w:eastAsia="Calibri" w:hAnsi="Calibri" w:cs="Calibri"/>
          <w:b/>
          <w:bCs/>
          <w:sz w:val="72"/>
          <w:szCs w:val="72"/>
        </w:rPr>
      </w:pPr>
    </w:p>
    <w:p w14:paraId="0000000E" w14:textId="77777777" w:rsidR="00C30E6E" w:rsidRDefault="00000000">
      <w:pPr>
        <w:pBdr>
          <w:top w:val="nil"/>
          <w:left w:val="nil"/>
          <w:bottom w:val="nil"/>
          <w:right w:val="nil"/>
          <w:between w:val="nil"/>
        </w:pBdr>
        <w:rPr>
          <w:rFonts w:ascii="Calibri" w:eastAsia="Calibri" w:hAnsi="Calibri" w:cs="Calibri"/>
          <w:b/>
          <w:bCs/>
          <w:sz w:val="26"/>
          <w:szCs w:val="26"/>
        </w:rPr>
      </w:pPr>
      <w:r>
        <w:rPr>
          <w:rFonts w:ascii="Calibri" w:eastAsia="Calibri" w:hAnsi="Calibri" w:cs="Calibri"/>
          <w:b/>
          <w:bCs/>
          <w:sz w:val="40"/>
          <w:szCs w:val="40"/>
        </w:rPr>
        <w:t xml:space="preserve">   </w:t>
      </w:r>
    </w:p>
    <w:p w14:paraId="0000000F" w14:textId="77777777" w:rsidR="00C30E6E" w:rsidRDefault="00C30E6E">
      <w:pPr>
        <w:pBdr>
          <w:top w:val="nil"/>
          <w:left w:val="nil"/>
          <w:bottom w:val="nil"/>
          <w:right w:val="nil"/>
          <w:between w:val="nil"/>
        </w:pBdr>
        <w:jc w:val="center"/>
        <w:rPr>
          <w:rFonts w:ascii="Calibri" w:eastAsia="Calibri" w:hAnsi="Calibri" w:cs="Calibri"/>
          <w:b/>
          <w:bCs/>
          <w:sz w:val="28"/>
          <w:szCs w:val="28"/>
        </w:rPr>
      </w:pPr>
    </w:p>
    <w:p w14:paraId="00000010" w14:textId="77777777" w:rsidR="00C30E6E" w:rsidRDefault="00C30E6E">
      <w:pPr>
        <w:pBdr>
          <w:top w:val="nil"/>
          <w:left w:val="nil"/>
          <w:bottom w:val="nil"/>
          <w:right w:val="nil"/>
          <w:between w:val="nil"/>
        </w:pBdr>
        <w:jc w:val="center"/>
        <w:rPr>
          <w:rFonts w:ascii="Calibri" w:eastAsia="Calibri" w:hAnsi="Calibri" w:cs="Calibri"/>
          <w:b/>
          <w:bCs/>
          <w:sz w:val="28"/>
          <w:szCs w:val="28"/>
        </w:rPr>
      </w:pPr>
    </w:p>
    <w:p w14:paraId="00000011" w14:textId="77777777" w:rsidR="00C30E6E" w:rsidRDefault="00C30E6E">
      <w:pPr>
        <w:pBdr>
          <w:top w:val="nil"/>
          <w:left w:val="nil"/>
          <w:bottom w:val="nil"/>
          <w:right w:val="nil"/>
          <w:between w:val="nil"/>
        </w:pBdr>
        <w:jc w:val="center"/>
        <w:rPr>
          <w:rFonts w:ascii="Calibri" w:eastAsia="Calibri" w:hAnsi="Calibri" w:cs="Calibri"/>
          <w:b/>
          <w:bCs/>
          <w:sz w:val="28"/>
          <w:szCs w:val="28"/>
        </w:rPr>
      </w:pPr>
    </w:p>
    <w:p w14:paraId="00000012" w14:textId="77777777" w:rsidR="00C30E6E" w:rsidRDefault="00C30E6E">
      <w:pPr>
        <w:pBdr>
          <w:top w:val="nil"/>
          <w:left w:val="nil"/>
          <w:bottom w:val="nil"/>
          <w:right w:val="nil"/>
          <w:between w:val="nil"/>
        </w:pBdr>
        <w:jc w:val="center"/>
        <w:rPr>
          <w:rFonts w:ascii="Calibri" w:eastAsia="Calibri" w:hAnsi="Calibri" w:cs="Calibri"/>
          <w:b/>
          <w:bCs/>
          <w:sz w:val="28"/>
          <w:szCs w:val="28"/>
        </w:rPr>
      </w:pPr>
    </w:p>
    <w:p w14:paraId="00000013" w14:textId="77777777" w:rsidR="00C30E6E" w:rsidRDefault="00C30E6E">
      <w:pPr>
        <w:pBdr>
          <w:top w:val="nil"/>
          <w:left w:val="nil"/>
          <w:bottom w:val="nil"/>
          <w:right w:val="nil"/>
          <w:between w:val="nil"/>
        </w:pBdr>
        <w:jc w:val="center"/>
        <w:rPr>
          <w:rFonts w:ascii="Calibri" w:eastAsia="Calibri" w:hAnsi="Calibri" w:cs="Calibri"/>
          <w:b/>
          <w:bCs/>
          <w:sz w:val="28"/>
          <w:szCs w:val="28"/>
        </w:rPr>
      </w:pPr>
    </w:p>
    <w:p w14:paraId="00000014" w14:textId="77777777" w:rsidR="00C30E6E" w:rsidRDefault="00C30E6E">
      <w:pPr>
        <w:pBdr>
          <w:top w:val="nil"/>
          <w:left w:val="nil"/>
          <w:bottom w:val="nil"/>
          <w:right w:val="nil"/>
          <w:between w:val="nil"/>
        </w:pBdr>
        <w:jc w:val="center"/>
        <w:rPr>
          <w:rFonts w:ascii="Calibri" w:eastAsia="Calibri" w:hAnsi="Calibri" w:cs="Calibri"/>
          <w:b/>
          <w:bCs/>
          <w:sz w:val="28"/>
          <w:szCs w:val="28"/>
        </w:rPr>
      </w:pPr>
    </w:p>
    <w:p w14:paraId="00000015" w14:textId="77777777" w:rsidR="00C30E6E" w:rsidRDefault="00C30E6E">
      <w:pPr>
        <w:pBdr>
          <w:top w:val="nil"/>
          <w:left w:val="nil"/>
          <w:bottom w:val="nil"/>
          <w:right w:val="nil"/>
          <w:between w:val="nil"/>
        </w:pBdr>
        <w:jc w:val="center"/>
        <w:rPr>
          <w:rFonts w:ascii="Calibri" w:eastAsia="Calibri" w:hAnsi="Calibri" w:cs="Calibri"/>
          <w:b/>
          <w:bCs/>
          <w:sz w:val="28"/>
          <w:szCs w:val="28"/>
        </w:rPr>
      </w:pPr>
    </w:p>
    <w:p w14:paraId="00000016" w14:textId="77777777" w:rsidR="00C30E6E" w:rsidRDefault="00C30E6E">
      <w:pPr>
        <w:pBdr>
          <w:top w:val="nil"/>
          <w:left w:val="nil"/>
          <w:bottom w:val="nil"/>
          <w:right w:val="nil"/>
          <w:between w:val="nil"/>
        </w:pBdr>
        <w:jc w:val="center"/>
        <w:rPr>
          <w:rFonts w:ascii="Calibri" w:eastAsia="Calibri" w:hAnsi="Calibri" w:cs="Calibri"/>
          <w:b/>
          <w:bCs/>
          <w:sz w:val="28"/>
          <w:szCs w:val="28"/>
        </w:rPr>
      </w:pPr>
    </w:p>
    <w:p w14:paraId="00000017" w14:textId="77777777" w:rsidR="00C30E6E" w:rsidRDefault="00C30E6E">
      <w:pPr>
        <w:pBdr>
          <w:top w:val="nil"/>
          <w:left w:val="nil"/>
          <w:bottom w:val="nil"/>
          <w:right w:val="nil"/>
          <w:between w:val="nil"/>
        </w:pBdr>
        <w:rPr>
          <w:rFonts w:ascii="Calibri" w:eastAsia="Calibri" w:hAnsi="Calibri" w:cs="Calibri"/>
          <w:b/>
          <w:bCs/>
          <w:sz w:val="28"/>
          <w:szCs w:val="28"/>
        </w:rPr>
      </w:pPr>
    </w:p>
    <w:p w14:paraId="00000018" w14:textId="77777777" w:rsidR="00C30E6E" w:rsidRDefault="00000000">
      <w:pPr>
        <w:pBdr>
          <w:top w:val="nil"/>
          <w:left w:val="nil"/>
          <w:bottom w:val="nil"/>
          <w:right w:val="nil"/>
          <w:between w:val="nil"/>
        </w:pBdr>
        <w:jc w:val="center"/>
        <w:rPr>
          <w:rFonts w:ascii="Calibri" w:eastAsia="Calibri" w:hAnsi="Calibri" w:cs="Calibri"/>
          <w:b/>
          <w:bCs/>
          <w:sz w:val="28"/>
          <w:szCs w:val="28"/>
        </w:rPr>
      </w:pPr>
      <w:r>
        <w:br w:type="page"/>
      </w:r>
    </w:p>
    <w:p w14:paraId="00000019" w14:textId="77777777" w:rsidR="00C30E6E" w:rsidRDefault="00000000">
      <w:pPr>
        <w:pBdr>
          <w:top w:val="nil"/>
          <w:left w:val="nil"/>
          <w:bottom w:val="nil"/>
          <w:right w:val="nil"/>
          <w:between w:val="nil"/>
        </w:pBdr>
        <w:jc w:val="center"/>
        <w:rPr>
          <w:rFonts w:ascii="Calibri" w:eastAsia="Calibri" w:hAnsi="Calibri" w:cs="Calibri"/>
          <w:b/>
          <w:bCs/>
          <w:sz w:val="28"/>
          <w:szCs w:val="28"/>
        </w:rPr>
      </w:pPr>
      <w:r>
        <w:rPr>
          <w:rFonts w:ascii="Calibri" w:eastAsia="Calibri" w:hAnsi="Calibri" w:cs="Calibri"/>
          <w:b/>
          <w:bCs/>
          <w:sz w:val="28"/>
          <w:szCs w:val="28"/>
        </w:rPr>
        <w:lastRenderedPageBreak/>
        <w:t>TABLE OF CONTENTS</w:t>
      </w:r>
    </w:p>
    <w:p w14:paraId="279B47C1" w14:textId="2E0BA21C" w:rsidR="002C1877" w:rsidRDefault="000524AB">
      <w:pPr>
        <w:pStyle w:val="TOC1"/>
        <w:tabs>
          <w:tab w:val="right" w:leader="dot" w:pos="9350"/>
        </w:tabs>
        <w:rPr>
          <w:rFonts w:asciiTheme="minorHAnsi" w:eastAsiaTheme="minorEastAsia" w:hAnsiTheme="minorHAnsi" w:cstheme="minorBidi"/>
          <w:b w:val="0"/>
          <w:bCs w:val="0"/>
          <w:caps w:val="0"/>
          <w:noProof/>
          <w:kern w:val="2"/>
          <w:sz w:val="24"/>
          <w:lang w:val="en-US"/>
          <w14:ligatures w14:val="standardContextual"/>
        </w:rPr>
      </w:pPr>
      <w:r>
        <w:rPr>
          <w:rFonts w:ascii="Calibri" w:eastAsia="Calibri" w:hAnsi="Calibri" w:cs="Calibri"/>
          <w:i/>
          <w:iCs/>
          <w:color w:val="000000"/>
        </w:rPr>
        <w:fldChar w:fldCharType="begin"/>
      </w:r>
      <w:r>
        <w:rPr>
          <w:rFonts w:ascii="Calibri" w:eastAsia="Calibri" w:hAnsi="Calibri" w:cs="Calibri"/>
          <w:i/>
          <w:iCs/>
          <w:color w:val="000000"/>
        </w:rPr>
        <w:instrText xml:space="preserve"> TOC \o "1-3" \h \z \u </w:instrText>
      </w:r>
      <w:r>
        <w:rPr>
          <w:rFonts w:ascii="Calibri" w:eastAsia="Calibri" w:hAnsi="Calibri" w:cs="Calibri"/>
          <w:i/>
          <w:iCs/>
          <w:color w:val="000000"/>
        </w:rPr>
        <w:fldChar w:fldCharType="separate"/>
      </w:r>
      <w:hyperlink w:anchor="_Toc225155110" w:history="1">
        <w:r w:rsidR="002C1877" w:rsidRPr="001F47FD">
          <w:rPr>
            <w:rStyle w:val="Hyperlink"/>
            <w:rFonts w:ascii="Calibri" w:eastAsia="Calibri" w:hAnsi="Calibri" w:cs="Calibri"/>
            <w:noProof/>
          </w:rPr>
          <w:t>NEEDS ASSESSMENT</w:t>
        </w:r>
        <w:r w:rsidR="002C1877">
          <w:rPr>
            <w:noProof/>
            <w:webHidden/>
          </w:rPr>
          <w:tab/>
        </w:r>
        <w:r w:rsidR="002C1877">
          <w:rPr>
            <w:noProof/>
            <w:webHidden/>
          </w:rPr>
          <w:fldChar w:fldCharType="begin"/>
        </w:r>
        <w:r w:rsidR="002C1877">
          <w:rPr>
            <w:noProof/>
            <w:webHidden/>
          </w:rPr>
          <w:instrText xml:space="preserve"> PAGEREF _Toc225155110 \h </w:instrText>
        </w:r>
        <w:r w:rsidR="002C1877">
          <w:rPr>
            <w:noProof/>
            <w:webHidden/>
          </w:rPr>
        </w:r>
        <w:r w:rsidR="002C1877">
          <w:rPr>
            <w:noProof/>
            <w:webHidden/>
          </w:rPr>
          <w:fldChar w:fldCharType="separate"/>
        </w:r>
        <w:r w:rsidR="002C1877">
          <w:rPr>
            <w:noProof/>
            <w:webHidden/>
          </w:rPr>
          <w:t>3</w:t>
        </w:r>
        <w:r w:rsidR="002C1877">
          <w:rPr>
            <w:noProof/>
            <w:webHidden/>
          </w:rPr>
          <w:fldChar w:fldCharType="end"/>
        </w:r>
      </w:hyperlink>
    </w:p>
    <w:p w14:paraId="0B1C75C2" w14:textId="0FF17EBC" w:rsidR="002C1877" w:rsidRDefault="002C1877">
      <w:pPr>
        <w:pStyle w:val="TOC1"/>
        <w:tabs>
          <w:tab w:val="right" w:leader="dot" w:pos="9350"/>
        </w:tabs>
        <w:rPr>
          <w:rFonts w:asciiTheme="minorHAnsi" w:eastAsiaTheme="minorEastAsia" w:hAnsiTheme="minorHAnsi" w:cstheme="minorBidi"/>
          <w:b w:val="0"/>
          <w:bCs w:val="0"/>
          <w:caps w:val="0"/>
          <w:noProof/>
          <w:kern w:val="2"/>
          <w:sz w:val="24"/>
          <w:lang w:val="en-US"/>
          <w14:ligatures w14:val="standardContextual"/>
        </w:rPr>
      </w:pPr>
      <w:hyperlink w:anchor="_Toc225155111" w:history="1">
        <w:r w:rsidRPr="001F47FD">
          <w:rPr>
            <w:rStyle w:val="Hyperlink"/>
            <w:rFonts w:ascii="Calibri" w:eastAsia="Calibri" w:hAnsi="Calibri" w:cs="Calibri"/>
            <w:noProof/>
          </w:rPr>
          <w:t>MENTORING PROGRAM VISION AND GOALS</w:t>
        </w:r>
        <w:r>
          <w:rPr>
            <w:noProof/>
            <w:webHidden/>
          </w:rPr>
          <w:tab/>
        </w:r>
        <w:r>
          <w:rPr>
            <w:noProof/>
            <w:webHidden/>
          </w:rPr>
          <w:fldChar w:fldCharType="begin"/>
        </w:r>
        <w:r>
          <w:rPr>
            <w:noProof/>
            <w:webHidden/>
          </w:rPr>
          <w:instrText xml:space="preserve"> PAGEREF _Toc225155111 \h </w:instrText>
        </w:r>
        <w:r>
          <w:rPr>
            <w:noProof/>
            <w:webHidden/>
          </w:rPr>
        </w:r>
        <w:r>
          <w:rPr>
            <w:noProof/>
            <w:webHidden/>
          </w:rPr>
          <w:fldChar w:fldCharType="separate"/>
        </w:r>
        <w:r>
          <w:rPr>
            <w:noProof/>
            <w:webHidden/>
          </w:rPr>
          <w:t>3</w:t>
        </w:r>
        <w:r>
          <w:rPr>
            <w:noProof/>
            <w:webHidden/>
          </w:rPr>
          <w:fldChar w:fldCharType="end"/>
        </w:r>
      </w:hyperlink>
    </w:p>
    <w:p w14:paraId="5DDE4142" w14:textId="5DB08CB7" w:rsidR="002C1877" w:rsidRDefault="002C1877">
      <w:pPr>
        <w:pStyle w:val="TOC2"/>
        <w:tabs>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25155112" w:history="1">
        <w:r w:rsidRPr="001F47FD">
          <w:rPr>
            <w:rStyle w:val="Hyperlink"/>
            <w:rFonts w:cstheme="majorHAnsi"/>
            <w:noProof/>
          </w:rPr>
          <w:t>Vision Statement</w:t>
        </w:r>
        <w:r>
          <w:rPr>
            <w:noProof/>
            <w:webHidden/>
          </w:rPr>
          <w:tab/>
        </w:r>
        <w:r>
          <w:rPr>
            <w:noProof/>
            <w:webHidden/>
          </w:rPr>
          <w:fldChar w:fldCharType="begin"/>
        </w:r>
        <w:r>
          <w:rPr>
            <w:noProof/>
            <w:webHidden/>
          </w:rPr>
          <w:instrText xml:space="preserve"> PAGEREF _Toc225155112 \h </w:instrText>
        </w:r>
        <w:r>
          <w:rPr>
            <w:noProof/>
            <w:webHidden/>
          </w:rPr>
        </w:r>
        <w:r>
          <w:rPr>
            <w:noProof/>
            <w:webHidden/>
          </w:rPr>
          <w:fldChar w:fldCharType="separate"/>
        </w:r>
        <w:r>
          <w:rPr>
            <w:noProof/>
            <w:webHidden/>
          </w:rPr>
          <w:t>3</w:t>
        </w:r>
        <w:r>
          <w:rPr>
            <w:noProof/>
            <w:webHidden/>
          </w:rPr>
          <w:fldChar w:fldCharType="end"/>
        </w:r>
      </w:hyperlink>
    </w:p>
    <w:p w14:paraId="327A5A24" w14:textId="52F23D97" w:rsidR="002C1877" w:rsidRDefault="002C1877">
      <w:pPr>
        <w:pStyle w:val="TOC2"/>
        <w:tabs>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25155113" w:history="1">
        <w:r w:rsidRPr="001F47FD">
          <w:rPr>
            <w:rStyle w:val="Hyperlink"/>
            <w:rFonts w:ascii="Calibri" w:eastAsia="Calibri" w:hAnsi="Calibri" w:cs="Calibri"/>
            <w:noProof/>
          </w:rPr>
          <w:t>Goals</w:t>
        </w:r>
        <w:r>
          <w:rPr>
            <w:noProof/>
            <w:webHidden/>
          </w:rPr>
          <w:tab/>
        </w:r>
        <w:r>
          <w:rPr>
            <w:noProof/>
            <w:webHidden/>
          </w:rPr>
          <w:fldChar w:fldCharType="begin"/>
        </w:r>
        <w:r>
          <w:rPr>
            <w:noProof/>
            <w:webHidden/>
          </w:rPr>
          <w:instrText xml:space="preserve"> PAGEREF _Toc225155113 \h </w:instrText>
        </w:r>
        <w:r>
          <w:rPr>
            <w:noProof/>
            <w:webHidden/>
          </w:rPr>
        </w:r>
        <w:r>
          <w:rPr>
            <w:noProof/>
            <w:webHidden/>
          </w:rPr>
          <w:fldChar w:fldCharType="separate"/>
        </w:r>
        <w:r>
          <w:rPr>
            <w:noProof/>
            <w:webHidden/>
          </w:rPr>
          <w:t>3</w:t>
        </w:r>
        <w:r>
          <w:rPr>
            <w:noProof/>
            <w:webHidden/>
          </w:rPr>
          <w:fldChar w:fldCharType="end"/>
        </w:r>
      </w:hyperlink>
    </w:p>
    <w:p w14:paraId="1AE0F6C4" w14:textId="38BA4ECC" w:rsidR="002C1877" w:rsidRDefault="002C1877">
      <w:pPr>
        <w:pStyle w:val="TOC1"/>
        <w:tabs>
          <w:tab w:val="right" w:leader="dot" w:pos="9350"/>
        </w:tabs>
        <w:rPr>
          <w:rFonts w:asciiTheme="minorHAnsi" w:eastAsiaTheme="minorEastAsia" w:hAnsiTheme="minorHAnsi" w:cstheme="minorBidi"/>
          <w:b w:val="0"/>
          <w:bCs w:val="0"/>
          <w:caps w:val="0"/>
          <w:noProof/>
          <w:kern w:val="2"/>
          <w:sz w:val="24"/>
          <w:lang w:val="en-US"/>
          <w14:ligatures w14:val="standardContextual"/>
        </w:rPr>
      </w:pPr>
      <w:hyperlink w:anchor="_Toc225155114" w:history="1">
        <w:r w:rsidRPr="001F47FD">
          <w:rPr>
            <w:rStyle w:val="Hyperlink"/>
            <w:rFonts w:ascii="Calibri" w:eastAsia="Calibri" w:hAnsi="Calibri" w:cs="Calibri"/>
            <w:noProof/>
          </w:rPr>
          <w:t>MENTOR SELECTION</w:t>
        </w:r>
        <w:r>
          <w:rPr>
            <w:noProof/>
            <w:webHidden/>
          </w:rPr>
          <w:tab/>
        </w:r>
        <w:r>
          <w:rPr>
            <w:noProof/>
            <w:webHidden/>
          </w:rPr>
          <w:fldChar w:fldCharType="begin"/>
        </w:r>
        <w:r>
          <w:rPr>
            <w:noProof/>
            <w:webHidden/>
          </w:rPr>
          <w:instrText xml:space="preserve"> PAGEREF _Toc225155114 \h </w:instrText>
        </w:r>
        <w:r>
          <w:rPr>
            <w:noProof/>
            <w:webHidden/>
          </w:rPr>
        </w:r>
        <w:r>
          <w:rPr>
            <w:noProof/>
            <w:webHidden/>
          </w:rPr>
          <w:fldChar w:fldCharType="separate"/>
        </w:r>
        <w:r>
          <w:rPr>
            <w:noProof/>
            <w:webHidden/>
          </w:rPr>
          <w:t>4</w:t>
        </w:r>
        <w:r>
          <w:rPr>
            <w:noProof/>
            <w:webHidden/>
          </w:rPr>
          <w:fldChar w:fldCharType="end"/>
        </w:r>
      </w:hyperlink>
    </w:p>
    <w:p w14:paraId="43676EF5" w14:textId="3393DA81" w:rsidR="002C1877" w:rsidRDefault="002C1877">
      <w:pPr>
        <w:pStyle w:val="TOC2"/>
        <w:tabs>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25155115" w:history="1">
        <w:r w:rsidRPr="001F47FD">
          <w:rPr>
            <w:rStyle w:val="Hyperlink"/>
            <w:rFonts w:ascii="Calibri" w:eastAsia="Calibri" w:hAnsi="Calibri" w:cs="Calibri"/>
            <w:noProof/>
          </w:rPr>
          <w:t>ROLES AND RESPONSIBILITIES</w:t>
        </w:r>
        <w:r>
          <w:rPr>
            <w:noProof/>
            <w:webHidden/>
          </w:rPr>
          <w:tab/>
        </w:r>
        <w:r>
          <w:rPr>
            <w:noProof/>
            <w:webHidden/>
          </w:rPr>
          <w:fldChar w:fldCharType="begin"/>
        </w:r>
        <w:r>
          <w:rPr>
            <w:noProof/>
            <w:webHidden/>
          </w:rPr>
          <w:instrText xml:space="preserve"> PAGEREF _Toc225155115 \h </w:instrText>
        </w:r>
        <w:r>
          <w:rPr>
            <w:noProof/>
            <w:webHidden/>
          </w:rPr>
        </w:r>
        <w:r>
          <w:rPr>
            <w:noProof/>
            <w:webHidden/>
          </w:rPr>
          <w:fldChar w:fldCharType="separate"/>
        </w:r>
        <w:r>
          <w:rPr>
            <w:noProof/>
            <w:webHidden/>
          </w:rPr>
          <w:t>5</w:t>
        </w:r>
        <w:r>
          <w:rPr>
            <w:noProof/>
            <w:webHidden/>
          </w:rPr>
          <w:fldChar w:fldCharType="end"/>
        </w:r>
      </w:hyperlink>
    </w:p>
    <w:p w14:paraId="721877DB" w14:textId="058D1AEB" w:rsidR="002C1877" w:rsidRDefault="002C1877">
      <w:pPr>
        <w:pStyle w:val="TOC3"/>
        <w:tabs>
          <w:tab w:val="right" w:leader="dot" w:pos="9350"/>
        </w:tabs>
        <w:rPr>
          <w:rFonts w:asciiTheme="minorHAnsi" w:eastAsiaTheme="minorEastAsia" w:hAnsiTheme="minorHAnsi" w:cstheme="minorBidi"/>
          <w:noProof/>
          <w:kern w:val="2"/>
          <w:szCs w:val="24"/>
          <w:lang w:val="en-US"/>
          <w14:ligatures w14:val="standardContextual"/>
        </w:rPr>
      </w:pPr>
      <w:hyperlink w:anchor="_Toc225155116" w:history="1">
        <w:r w:rsidRPr="001F47FD">
          <w:rPr>
            <w:rStyle w:val="Hyperlink"/>
            <w:rFonts w:cstheme="majorHAnsi"/>
            <w:noProof/>
          </w:rPr>
          <w:t>Roles and Responsibilities for Mentors</w:t>
        </w:r>
        <w:r>
          <w:rPr>
            <w:noProof/>
            <w:webHidden/>
          </w:rPr>
          <w:tab/>
        </w:r>
        <w:r>
          <w:rPr>
            <w:noProof/>
            <w:webHidden/>
          </w:rPr>
          <w:fldChar w:fldCharType="begin"/>
        </w:r>
        <w:r>
          <w:rPr>
            <w:noProof/>
            <w:webHidden/>
          </w:rPr>
          <w:instrText xml:space="preserve"> PAGEREF _Toc225155116 \h </w:instrText>
        </w:r>
        <w:r>
          <w:rPr>
            <w:noProof/>
            <w:webHidden/>
          </w:rPr>
        </w:r>
        <w:r>
          <w:rPr>
            <w:noProof/>
            <w:webHidden/>
          </w:rPr>
          <w:fldChar w:fldCharType="separate"/>
        </w:r>
        <w:r>
          <w:rPr>
            <w:noProof/>
            <w:webHidden/>
          </w:rPr>
          <w:t>5</w:t>
        </w:r>
        <w:r>
          <w:rPr>
            <w:noProof/>
            <w:webHidden/>
          </w:rPr>
          <w:fldChar w:fldCharType="end"/>
        </w:r>
      </w:hyperlink>
    </w:p>
    <w:p w14:paraId="2FBAF802" w14:textId="04C5D419" w:rsidR="002C1877" w:rsidRDefault="002C1877">
      <w:pPr>
        <w:pStyle w:val="TOC3"/>
        <w:tabs>
          <w:tab w:val="right" w:leader="dot" w:pos="9350"/>
        </w:tabs>
        <w:rPr>
          <w:rFonts w:asciiTheme="minorHAnsi" w:eastAsiaTheme="minorEastAsia" w:hAnsiTheme="minorHAnsi" w:cstheme="minorBidi"/>
          <w:noProof/>
          <w:kern w:val="2"/>
          <w:szCs w:val="24"/>
          <w:lang w:val="en-US"/>
          <w14:ligatures w14:val="standardContextual"/>
        </w:rPr>
      </w:pPr>
      <w:hyperlink w:anchor="_Toc225155117" w:history="1">
        <w:r w:rsidRPr="001F47FD">
          <w:rPr>
            <w:rStyle w:val="Hyperlink"/>
            <w:rFonts w:ascii="Calibri" w:eastAsia="Calibri" w:hAnsi="Calibri" w:cs="Calibri"/>
            <w:noProof/>
          </w:rPr>
          <w:t>Roles and Responsibilities for Novice Teachers</w:t>
        </w:r>
        <w:r>
          <w:rPr>
            <w:noProof/>
            <w:webHidden/>
          </w:rPr>
          <w:tab/>
        </w:r>
        <w:r>
          <w:rPr>
            <w:noProof/>
            <w:webHidden/>
          </w:rPr>
          <w:fldChar w:fldCharType="begin"/>
        </w:r>
        <w:r>
          <w:rPr>
            <w:noProof/>
            <w:webHidden/>
          </w:rPr>
          <w:instrText xml:space="preserve"> PAGEREF _Toc225155117 \h </w:instrText>
        </w:r>
        <w:r>
          <w:rPr>
            <w:noProof/>
            <w:webHidden/>
          </w:rPr>
        </w:r>
        <w:r>
          <w:rPr>
            <w:noProof/>
            <w:webHidden/>
          </w:rPr>
          <w:fldChar w:fldCharType="separate"/>
        </w:r>
        <w:r>
          <w:rPr>
            <w:noProof/>
            <w:webHidden/>
          </w:rPr>
          <w:t>6</w:t>
        </w:r>
        <w:r>
          <w:rPr>
            <w:noProof/>
            <w:webHidden/>
          </w:rPr>
          <w:fldChar w:fldCharType="end"/>
        </w:r>
      </w:hyperlink>
    </w:p>
    <w:p w14:paraId="32C92A56" w14:textId="578EF843" w:rsidR="002C1877" w:rsidRDefault="002C1877">
      <w:pPr>
        <w:pStyle w:val="TOC3"/>
        <w:tabs>
          <w:tab w:val="right" w:leader="dot" w:pos="9350"/>
        </w:tabs>
        <w:rPr>
          <w:rFonts w:asciiTheme="minorHAnsi" w:eastAsiaTheme="minorEastAsia" w:hAnsiTheme="minorHAnsi" w:cstheme="minorBidi"/>
          <w:noProof/>
          <w:kern w:val="2"/>
          <w:szCs w:val="24"/>
          <w:lang w:val="en-US"/>
          <w14:ligatures w14:val="standardContextual"/>
        </w:rPr>
      </w:pPr>
      <w:hyperlink w:anchor="_Toc225155118" w:history="1">
        <w:r w:rsidRPr="001F47FD">
          <w:rPr>
            <w:rStyle w:val="Hyperlink"/>
            <w:rFonts w:ascii="Calibri" w:eastAsia="Calibri" w:hAnsi="Calibri" w:cs="Calibri"/>
            <w:noProof/>
          </w:rPr>
          <w:t>Roles and Responsibilities for Principals</w:t>
        </w:r>
        <w:r>
          <w:rPr>
            <w:noProof/>
            <w:webHidden/>
          </w:rPr>
          <w:tab/>
        </w:r>
        <w:r>
          <w:rPr>
            <w:noProof/>
            <w:webHidden/>
          </w:rPr>
          <w:fldChar w:fldCharType="begin"/>
        </w:r>
        <w:r>
          <w:rPr>
            <w:noProof/>
            <w:webHidden/>
          </w:rPr>
          <w:instrText xml:space="preserve"> PAGEREF _Toc225155118 \h </w:instrText>
        </w:r>
        <w:r>
          <w:rPr>
            <w:noProof/>
            <w:webHidden/>
          </w:rPr>
        </w:r>
        <w:r>
          <w:rPr>
            <w:noProof/>
            <w:webHidden/>
          </w:rPr>
          <w:fldChar w:fldCharType="separate"/>
        </w:r>
        <w:r>
          <w:rPr>
            <w:noProof/>
            <w:webHidden/>
          </w:rPr>
          <w:t>7</w:t>
        </w:r>
        <w:r>
          <w:rPr>
            <w:noProof/>
            <w:webHidden/>
          </w:rPr>
          <w:fldChar w:fldCharType="end"/>
        </w:r>
      </w:hyperlink>
    </w:p>
    <w:p w14:paraId="6A69F543" w14:textId="2D41BAA0" w:rsidR="002C1877" w:rsidRDefault="002C1877">
      <w:pPr>
        <w:pStyle w:val="TOC1"/>
        <w:tabs>
          <w:tab w:val="right" w:leader="dot" w:pos="9350"/>
        </w:tabs>
        <w:rPr>
          <w:rFonts w:asciiTheme="minorHAnsi" w:eastAsiaTheme="minorEastAsia" w:hAnsiTheme="minorHAnsi" w:cstheme="minorBidi"/>
          <w:b w:val="0"/>
          <w:bCs w:val="0"/>
          <w:caps w:val="0"/>
          <w:noProof/>
          <w:kern w:val="2"/>
          <w:sz w:val="24"/>
          <w:lang w:val="en-US"/>
          <w14:ligatures w14:val="standardContextual"/>
        </w:rPr>
      </w:pPr>
      <w:hyperlink w:anchor="_Toc225155119" w:history="1">
        <w:r w:rsidRPr="001F47FD">
          <w:rPr>
            <w:rStyle w:val="Hyperlink"/>
            <w:rFonts w:ascii="Calibri" w:eastAsia="Calibri" w:hAnsi="Calibri" w:cs="Calibri"/>
            <w:noProof/>
          </w:rPr>
          <w:t>PROFESSIONAL LEARNING COMPONENTS FOR MENTORS</w:t>
        </w:r>
        <w:r>
          <w:rPr>
            <w:noProof/>
            <w:webHidden/>
          </w:rPr>
          <w:tab/>
        </w:r>
        <w:r>
          <w:rPr>
            <w:noProof/>
            <w:webHidden/>
          </w:rPr>
          <w:fldChar w:fldCharType="begin"/>
        </w:r>
        <w:r>
          <w:rPr>
            <w:noProof/>
            <w:webHidden/>
          </w:rPr>
          <w:instrText xml:space="preserve"> PAGEREF _Toc225155119 \h </w:instrText>
        </w:r>
        <w:r>
          <w:rPr>
            <w:noProof/>
            <w:webHidden/>
          </w:rPr>
        </w:r>
        <w:r>
          <w:rPr>
            <w:noProof/>
            <w:webHidden/>
          </w:rPr>
          <w:fldChar w:fldCharType="separate"/>
        </w:r>
        <w:r>
          <w:rPr>
            <w:noProof/>
            <w:webHidden/>
          </w:rPr>
          <w:t>7</w:t>
        </w:r>
        <w:r>
          <w:rPr>
            <w:noProof/>
            <w:webHidden/>
          </w:rPr>
          <w:fldChar w:fldCharType="end"/>
        </w:r>
      </w:hyperlink>
    </w:p>
    <w:p w14:paraId="7DF30B3D" w14:textId="4130E4AA" w:rsidR="002C1877" w:rsidRDefault="002C1877">
      <w:pPr>
        <w:pStyle w:val="TOC1"/>
        <w:tabs>
          <w:tab w:val="right" w:leader="dot" w:pos="9350"/>
        </w:tabs>
        <w:rPr>
          <w:rFonts w:asciiTheme="minorHAnsi" w:eastAsiaTheme="minorEastAsia" w:hAnsiTheme="minorHAnsi" w:cstheme="minorBidi"/>
          <w:b w:val="0"/>
          <w:bCs w:val="0"/>
          <w:caps w:val="0"/>
          <w:noProof/>
          <w:kern w:val="2"/>
          <w:sz w:val="24"/>
          <w:lang w:val="en-US"/>
          <w14:ligatures w14:val="standardContextual"/>
        </w:rPr>
      </w:pPr>
      <w:hyperlink w:anchor="_Toc225155120" w:history="1">
        <w:r w:rsidRPr="001F47FD">
          <w:rPr>
            <w:rStyle w:val="Hyperlink"/>
            <w:rFonts w:ascii="Calibri" w:eastAsia="Calibri" w:hAnsi="Calibri" w:cs="Calibri"/>
            <w:noProof/>
          </w:rPr>
          <w:t>PROFESSIONAL LEARNING COMPONENTS FOR NOVICE TEACHERS</w:t>
        </w:r>
        <w:r>
          <w:rPr>
            <w:noProof/>
            <w:webHidden/>
          </w:rPr>
          <w:tab/>
        </w:r>
        <w:r>
          <w:rPr>
            <w:noProof/>
            <w:webHidden/>
          </w:rPr>
          <w:fldChar w:fldCharType="begin"/>
        </w:r>
        <w:r>
          <w:rPr>
            <w:noProof/>
            <w:webHidden/>
          </w:rPr>
          <w:instrText xml:space="preserve"> PAGEREF _Toc225155120 \h </w:instrText>
        </w:r>
        <w:r>
          <w:rPr>
            <w:noProof/>
            <w:webHidden/>
          </w:rPr>
        </w:r>
        <w:r>
          <w:rPr>
            <w:noProof/>
            <w:webHidden/>
          </w:rPr>
          <w:fldChar w:fldCharType="separate"/>
        </w:r>
        <w:r>
          <w:rPr>
            <w:noProof/>
            <w:webHidden/>
          </w:rPr>
          <w:t>8</w:t>
        </w:r>
        <w:r>
          <w:rPr>
            <w:noProof/>
            <w:webHidden/>
          </w:rPr>
          <w:fldChar w:fldCharType="end"/>
        </w:r>
      </w:hyperlink>
    </w:p>
    <w:p w14:paraId="700325AF" w14:textId="0CD0E1FB" w:rsidR="002C1877" w:rsidRDefault="002C1877">
      <w:pPr>
        <w:pStyle w:val="TOC1"/>
        <w:tabs>
          <w:tab w:val="right" w:leader="dot" w:pos="9350"/>
        </w:tabs>
        <w:rPr>
          <w:rFonts w:asciiTheme="minorHAnsi" w:eastAsiaTheme="minorEastAsia" w:hAnsiTheme="minorHAnsi" w:cstheme="minorBidi"/>
          <w:b w:val="0"/>
          <w:bCs w:val="0"/>
          <w:caps w:val="0"/>
          <w:noProof/>
          <w:kern w:val="2"/>
          <w:sz w:val="24"/>
          <w:lang w:val="en-US"/>
          <w14:ligatures w14:val="standardContextual"/>
        </w:rPr>
      </w:pPr>
      <w:hyperlink w:anchor="_Toc225155121" w:history="1">
        <w:r w:rsidRPr="001F47FD">
          <w:rPr>
            <w:rStyle w:val="Hyperlink"/>
            <w:rFonts w:ascii="Calibri" w:eastAsia="Calibri" w:hAnsi="Calibri" w:cs="Calibri"/>
            <w:noProof/>
          </w:rPr>
          <w:t>PLAN FOR IMPLEMENTATION</w:t>
        </w:r>
        <w:r>
          <w:rPr>
            <w:noProof/>
            <w:webHidden/>
          </w:rPr>
          <w:tab/>
        </w:r>
        <w:r>
          <w:rPr>
            <w:noProof/>
            <w:webHidden/>
          </w:rPr>
          <w:fldChar w:fldCharType="begin"/>
        </w:r>
        <w:r>
          <w:rPr>
            <w:noProof/>
            <w:webHidden/>
          </w:rPr>
          <w:instrText xml:space="preserve"> PAGEREF _Toc225155121 \h </w:instrText>
        </w:r>
        <w:r>
          <w:rPr>
            <w:noProof/>
            <w:webHidden/>
          </w:rPr>
        </w:r>
        <w:r>
          <w:rPr>
            <w:noProof/>
            <w:webHidden/>
          </w:rPr>
          <w:fldChar w:fldCharType="separate"/>
        </w:r>
        <w:r>
          <w:rPr>
            <w:noProof/>
            <w:webHidden/>
          </w:rPr>
          <w:t>10</w:t>
        </w:r>
        <w:r>
          <w:rPr>
            <w:noProof/>
            <w:webHidden/>
          </w:rPr>
          <w:fldChar w:fldCharType="end"/>
        </w:r>
      </w:hyperlink>
    </w:p>
    <w:p w14:paraId="43C99473" w14:textId="1A119691" w:rsidR="002C1877" w:rsidRDefault="002C1877">
      <w:pPr>
        <w:pStyle w:val="TOC2"/>
        <w:tabs>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25155122" w:history="1">
        <w:r w:rsidRPr="001F47FD">
          <w:rPr>
            <w:rStyle w:val="Hyperlink"/>
            <w:rFonts w:ascii="Calibri" w:eastAsia="Calibri" w:hAnsi="Calibri" w:cs="Calibri"/>
            <w:noProof/>
          </w:rPr>
          <w:t>I.  Novice Teacher Training</w:t>
        </w:r>
        <w:r>
          <w:rPr>
            <w:noProof/>
            <w:webHidden/>
          </w:rPr>
          <w:tab/>
        </w:r>
        <w:r>
          <w:rPr>
            <w:noProof/>
            <w:webHidden/>
          </w:rPr>
          <w:fldChar w:fldCharType="begin"/>
        </w:r>
        <w:r>
          <w:rPr>
            <w:noProof/>
            <w:webHidden/>
          </w:rPr>
          <w:instrText xml:space="preserve"> PAGEREF _Toc225155122 \h </w:instrText>
        </w:r>
        <w:r>
          <w:rPr>
            <w:noProof/>
            <w:webHidden/>
          </w:rPr>
        </w:r>
        <w:r>
          <w:rPr>
            <w:noProof/>
            <w:webHidden/>
          </w:rPr>
          <w:fldChar w:fldCharType="separate"/>
        </w:r>
        <w:r>
          <w:rPr>
            <w:noProof/>
            <w:webHidden/>
          </w:rPr>
          <w:t>10</w:t>
        </w:r>
        <w:r>
          <w:rPr>
            <w:noProof/>
            <w:webHidden/>
          </w:rPr>
          <w:fldChar w:fldCharType="end"/>
        </w:r>
      </w:hyperlink>
    </w:p>
    <w:p w14:paraId="2750CC95" w14:textId="74D0B3A9" w:rsidR="002C1877" w:rsidRDefault="002C1877">
      <w:pPr>
        <w:pStyle w:val="TOC3"/>
        <w:tabs>
          <w:tab w:val="right" w:leader="dot" w:pos="9350"/>
        </w:tabs>
        <w:rPr>
          <w:rFonts w:asciiTheme="minorHAnsi" w:eastAsiaTheme="minorEastAsia" w:hAnsiTheme="minorHAnsi" w:cstheme="minorBidi"/>
          <w:noProof/>
          <w:kern w:val="2"/>
          <w:szCs w:val="24"/>
          <w:lang w:val="en-US"/>
          <w14:ligatures w14:val="standardContextual"/>
        </w:rPr>
      </w:pPr>
      <w:hyperlink w:anchor="_Toc225155123" w:history="1">
        <w:r w:rsidRPr="001F47FD">
          <w:rPr>
            <w:rStyle w:val="Hyperlink"/>
            <w:rFonts w:ascii="Calibri" w:eastAsia="Calibri" w:hAnsi="Calibri" w:cs="Calibri"/>
            <w:noProof/>
          </w:rPr>
          <w:t>Steps for Proactive Mentoring</w:t>
        </w:r>
        <w:r>
          <w:rPr>
            <w:noProof/>
            <w:webHidden/>
          </w:rPr>
          <w:tab/>
        </w:r>
        <w:r>
          <w:rPr>
            <w:noProof/>
            <w:webHidden/>
          </w:rPr>
          <w:fldChar w:fldCharType="begin"/>
        </w:r>
        <w:r>
          <w:rPr>
            <w:noProof/>
            <w:webHidden/>
          </w:rPr>
          <w:instrText xml:space="preserve"> PAGEREF _Toc225155123 \h </w:instrText>
        </w:r>
        <w:r>
          <w:rPr>
            <w:noProof/>
            <w:webHidden/>
          </w:rPr>
        </w:r>
        <w:r>
          <w:rPr>
            <w:noProof/>
            <w:webHidden/>
          </w:rPr>
          <w:fldChar w:fldCharType="separate"/>
        </w:r>
        <w:r>
          <w:rPr>
            <w:noProof/>
            <w:webHidden/>
          </w:rPr>
          <w:t>10</w:t>
        </w:r>
        <w:r>
          <w:rPr>
            <w:noProof/>
            <w:webHidden/>
          </w:rPr>
          <w:fldChar w:fldCharType="end"/>
        </w:r>
      </w:hyperlink>
    </w:p>
    <w:p w14:paraId="61C52A92" w14:textId="7D6BDF1B" w:rsidR="002C1877" w:rsidRDefault="002C1877">
      <w:pPr>
        <w:pStyle w:val="TOC3"/>
        <w:tabs>
          <w:tab w:val="right" w:leader="dot" w:pos="9350"/>
        </w:tabs>
        <w:rPr>
          <w:rFonts w:asciiTheme="minorHAnsi" w:eastAsiaTheme="minorEastAsia" w:hAnsiTheme="minorHAnsi" w:cstheme="minorBidi"/>
          <w:noProof/>
          <w:kern w:val="2"/>
          <w:szCs w:val="24"/>
          <w:lang w:val="en-US"/>
          <w14:ligatures w14:val="standardContextual"/>
        </w:rPr>
      </w:pPr>
      <w:hyperlink w:anchor="_Toc225155124" w:history="1">
        <w:r w:rsidRPr="001F47FD">
          <w:rPr>
            <w:rStyle w:val="Hyperlink"/>
            <w:rFonts w:ascii="Calibri" w:eastAsia="Calibri" w:hAnsi="Calibri" w:cs="Calibri"/>
            <w:noProof/>
          </w:rPr>
          <w:t>Coaching and Peer Observation Protocols</w:t>
        </w:r>
        <w:r>
          <w:rPr>
            <w:noProof/>
            <w:webHidden/>
          </w:rPr>
          <w:tab/>
        </w:r>
        <w:r>
          <w:rPr>
            <w:noProof/>
            <w:webHidden/>
          </w:rPr>
          <w:fldChar w:fldCharType="begin"/>
        </w:r>
        <w:r>
          <w:rPr>
            <w:noProof/>
            <w:webHidden/>
          </w:rPr>
          <w:instrText xml:space="preserve"> PAGEREF _Toc225155124 \h </w:instrText>
        </w:r>
        <w:r>
          <w:rPr>
            <w:noProof/>
            <w:webHidden/>
          </w:rPr>
        </w:r>
        <w:r>
          <w:rPr>
            <w:noProof/>
            <w:webHidden/>
          </w:rPr>
          <w:fldChar w:fldCharType="separate"/>
        </w:r>
        <w:r>
          <w:rPr>
            <w:noProof/>
            <w:webHidden/>
          </w:rPr>
          <w:t>11</w:t>
        </w:r>
        <w:r>
          <w:rPr>
            <w:noProof/>
            <w:webHidden/>
          </w:rPr>
          <w:fldChar w:fldCharType="end"/>
        </w:r>
      </w:hyperlink>
    </w:p>
    <w:p w14:paraId="63FF16F4" w14:textId="777E0AB2" w:rsidR="002C1877" w:rsidRDefault="002C1877">
      <w:pPr>
        <w:pStyle w:val="TOC3"/>
        <w:tabs>
          <w:tab w:val="right" w:leader="dot" w:pos="9350"/>
        </w:tabs>
        <w:rPr>
          <w:rFonts w:asciiTheme="minorHAnsi" w:eastAsiaTheme="minorEastAsia" w:hAnsiTheme="minorHAnsi" w:cstheme="minorBidi"/>
          <w:noProof/>
          <w:kern w:val="2"/>
          <w:szCs w:val="24"/>
          <w:lang w:val="en-US"/>
          <w14:ligatures w14:val="standardContextual"/>
        </w:rPr>
      </w:pPr>
      <w:hyperlink w:anchor="_Toc225155125" w:history="1">
        <w:r w:rsidRPr="001F47FD">
          <w:rPr>
            <w:rStyle w:val="Hyperlink"/>
            <w:rFonts w:ascii="Calibri" w:eastAsia="Calibri" w:hAnsi="Calibri" w:cs="Calibri"/>
            <w:noProof/>
          </w:rPr>
          <w:t>Pre-and Post-Conference Question Guide</w:t>
        </w:r>
        <w:r>
          <w:rPr>
            <w:noProof/>
            <w:webHidden/>
          </w:rPr>
          <w:tab/>
        </w:r>
        <w:r>
          <w:rPr>
            <w:noProof/>
            <w:webHidden/>
          </w:rPr>
          <w:fldChar w:fldCharType="begin"/>
        </w:r>
        <w:r>
          <w:rPr>
            <w:noProof/>
            <w:webHidden/>
          </w:rPr>
          <w:instrText xml:space="preserve"> PAGEREF _Toc225155125 \h </w:instrText>
        </w:r>
        <w:r>
          <w:rPr>
            <w:noProof/>
            <w:webHidden/>
          </w:rPr>
        </w:r>
        <w:r>
          <w:rPr>
            <w:noProof/>
            <w:webHidden/>
          </w:rPr>
          <w:fldChar w:fldCharType="separate"/>
        </w:r>
        <w:r>
          <w:rPr>
            <w:noProof/>
            <w:webHidden/>
          </w:rPr>
          <w:t>13</w:t>
        </w:r>
        <w:r>
          <w:rPr>
            <w:noProof/>
            <w:webHidden/>
          </w:rPr>
          <w:fldChar w:fldCharType="end"/>
        </w:r>
      </w:hyperlink>
    </w:p>
    <w:p w14:paraId="4C206868" w14:textId="32438324" w:rsidR="002C1877" w:rsidRDefault="002C1877">
      <w:pPr>
        <w:pStyle w:val="TOC2"/>
        <w:tabs>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25155126" w:history="1">
        <w:r w:rsidRPr="001F47FD">
          <w:rPr>
            <w:rStyle w:val="Hyperlink"/>
            <w:rFonts w:ascii="Calibri" w:eastAsia="Calibri" w:hAnsi="Calibri" w:cs="Calibri"/>
            <w:noProof/>
          </w:rPr>
          <w:t>II. Training for New Experienced Teachers</w:t>
        </w:r>
        <w:r>
          <w:rPr>
            <w:noProof/>
            <w:webHidden/>
          </w:rPr>
          <w:tab/>
        </w:r>
        <w:r>
          <w:rPr>
            <w:noProof/>
            <w:webHidden/>
          </w:rPr>
          <w:fldChar w:fldCharType="begin"/>
        </w:r>
        <w:r>
          <w:rPr>
            <w:noProof/>
            <w:webHidden/>
          </w:rPr>
          <w:instrText xml:space="preserve"> PAGEREF _Toc225155126 \h </w:instrText>
        </w:r>
        <w:r>
          <w:rPr>
            <w:noProof/>
            <w:webHidden/>
          </w:rPr>
        </w:r>
        <w:r>
          <w:rPr>
            <w:noProof/>
            <w:webHidden/>
          </w:rPr>
          <w:fldChar w:fldCharType="separate"/>
        </w:r>
        <w:r>
          <w:rPr>
            <w:noProof/>
            <w:webHidden/>
          </w:rPr>
          <w:t>14</w:t>
        </w:r>
        <w:r>
          <w:rPr>
            <w:noProof/>
            <w:webHidden/>
          </w:rPr>
          <w:fldChar w:fldCharType="end"/>
        </w:r>
      </w:hyperlink>
    </w:p>
    <w:p w14:paraId="1252287D" w14:textId="2E117455" w:rsidR="002C1877" w:rsidRDefault="002C1877">
      <w:pPr>
        <w:pStyle w:val="TOC3"/>
        <w:tabs>
          <w:tab w:val="right" w:leader="dot" w:pos="9350"/>
        </w:tabs>
        <w:rPr>
          <w:rFonts w:asciiTheme="minorHAnsi" w:eastAsiaTheme="minorEastAsia" w:hAnsiTheme="minorHAnsi" w:cstheme="minorBidi"/>
          <w:noProof/>
          <w:kern w:val="2"/>
          <w:szCs w:val="24"/>
          <w:lang w:val="en-US"/>
          <w14:ligatures w14:val="standardContextual"/>
        </w:rPr>
      </w:pPr>
      <w:hyperlink w:anchor="_Toc225155127" w:history="1">
        <w:r w:rsidRPr="001F47FD">
          <w:rPr>
            <w:rStyle w:val="Hyperlink"/>
            <w:rFonts w:ascii="Calibri" w:eastAsia="Calibri" w:hAnsi="Calibri" w:cs="Calibri"/>
            <w:noProof/>
          </w:rPr>
          <w:t>Guidelines for Non-Tenured Teacher Support Group Meetings</w:t>
        </w:r>
        <w:r>
          <w:rPr>
            <w:noProof/>
            <w:webHidden/>
          </w:rPr>
          <w:tab/>
        </w:r>
        <w:r>
          <w:rPr>
            <w:noProof/>
            <w:webHidden/>
          </w:rPr>
          <w:fldChar w:fldCharType="begin"/>
        </w:r>
        <w:r>
          <w:rPr>
            <w:noProof/>
            <w:webHidden/>
          </w:rPr>
          <w:instrText xml:space="preserve"> PAGEREF _Toc225155127 \h </w:instrText>
        </w:r>
        <w:r>
          <w:rPr>
            <w:noProof/>
            <w:webHidden/>
          </w:rPr>
        </w:r>
        <w:r>
          <w:rPr>
            <w:noProof/>
            <w:webHidden/>
          </w:rPr>
          <w:fldChar w:fldCharType="separate"/>
        </w:r>
        <w:r>
          <w:rPr>
            <w:noProof/>
            <w:webHidden/>
          </w:rPr>
          <w:t>14</w:t>
        </w:r>
        <w:r>
          <w:rPr>
            <w:noProof/>
            <w:webHidden/>
          </w:rPr>
          <w:fldChar w:fldCharType="end"/>
        </w:r>
      </w:hyperlink>
    </w:p>
    <w:p w14:paraId="74E7FA8E" w14:textId="5AB98EE2" w:rsidR="002C1877" w:rsidRDefault="002C1877">
      <w:pPr>
        <w:pStyle w:val="TOC3"/>
        <w:tabs>
          <w:tab w:val="right" w:leader="dot" w:pos="9350"/>
        </w:tabs>
        <w:rPr>
          <w:rFonts w:asciiTheme="minorHAnsi" w:eastAsiaTheme="minorEastAsia" w:hAnsiTheme="minorHAnsi" w:cstheme="minorBidi"/>
          <w:noProof/>
          <w:kern w:val="2"/>
          <w:szCs w:val="24"/>
          <w:lang w:val="en-US"/>
          <w14:ligatures w14:val="standardContextual"/>
        </w:rPr>
      </w:pPr>
      <w:hyperlink w:anchor="_Toc225155128" w:history="1">
        <w:r w:rsidRPr="001F47FD">
          <w:rPr>
            <w:rStyle w:val="Hyperlink"/>
            <w:rFonts w:ascii="Calibri" w:eastAsia="Calibri" w:hAnsi="Calibri" w:cs="Calibri"/>
            <w:noProof/>
          </w:rPr>
          <w:t>Possible Formats for School Induction Panels for New Experienced Teachers</w:t>
        </w:r>
        <w:r>
          <w:rPr>
            <w:noProof/>
            <w:webHidden/>
          </w:rPr>
          <w:tab/>
        </w:r>
        <w:r>
          <w:rPr>
            <w:noProof/>
            <w:webHidden/>
          </w:rPr>
          <w:fldChar w:fldCharType="begin"/>
        </w:r>
        <w:r>
          <w:rPr>
            <w:noProof/>
            <w:webHidden/>
          </w:rPr>
          <w:instrText xml:space="preserve"> PAGEREF _Toc225155128 \h </w:instrText>
        </w:r>
        <w:r>
          <w:rPr>
            <w:noProof/>
            <w:webHidden/>
          </w:rPr>
        </w:r>
        <w:r>
          <w:rPr>
            <w:noProof/>
            <w:webHidden/>
          </w:rPr>
          <w:fldChar w:fldCharType="separate"/>
        </w:r>
        <w:r>
          <w:rPr>
            <w:noProof/>
            <w:webHidden/>
          </w:rPr>
          <w:t>14</w:t>
        </w:r>
        <w:r>
          <w:rPr>
            <w:noProof/>
            <w:webHidden/>
          </w:rPr>
          <w:fldChar w:fldCharType="end"/>
        </w:r>
      </w:hyperlink>
    </w:p>
    <w:p w14:paraId="02840DCE" w14:textId="1999FD08" w:rsidR="002C1877" w:rsidRDefault="002C1877">
      <w:pPr>
        <w:pStyle w:val="TOC2"/>
        <w:tabs>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25155129" w:history="1">
        <w:r w:rsidRPr="001F47FD">
          <w:rPr>
            <w:rStyle w:val="Hyperlink"/>
            <w:rFonts w:ascii="Calibri" w:eastAsia="Calibri" w:hAnsi="Calibri" w:cs="Calibri"/>
            <w:noProof/>
          </w:rPr>
          <w:t>III. Mentor Teacher Training</w:t>
        </w:r>
        <w:r>
          <w:rPr>
            <w:noProof/>
            <w:webHidden/>
          </w:rPr>
          <w:tab/>
        </w:r>
        <w:r>
          <w:rPr>
            <w:noProof/>
            <w:webHidden/>
          </w:rPr>
          <w:fldChar w:fldCharType="begin"/>
        </w:r>
        <w:r>
          <w:rPr>
            <w:noProof/>
            <w:webHidden/>
          </w:rPr>
          <w:instrText xml:space="preserve"> PAGEREF _Toc225155129 \h </w:instrText>
        </w:r>
        <w:r>
          <w:rPr>
            <w:noProof/>
            <w:webHidden/>
          </w:rPr>
        </w:r>
        <w:r>
          <w:rPr>
            <w:noProof/>
            <w:webHidden/>
          </w:rPr>
          <w:fldChar w:fldCharType="separate"/>
        </w:r>
        <w:r>
          <w:rPr>
            <w:noProof/>
            <w:webHidden/>
          </w:rPr>
          <w:t>15</w:t>
        </w:r>
        <w:r>
          <w:rPr>
            <w:noProof/>
            <w:webHidden/>
          </w:rPr>
          <w:fldChar w:fldCharType="end"/>
        </w:r>
      </w:hyperlink>
    </w:p>
    <w:p w14:paraId="1F1240D3" w14:textId="0C9DAD09" w:rsidR="002C1877" w:rsidRDefault="002C1877">
      <w:pPr>
        <w:pStyle w:val="TOC1"/>
        <w:tabs>
          <w:tab w:val="right" w:leader="dot" w:pos="9350"/>
        </w:tabs>
        <w:rPr>
          <w:rFonts w:asciiTheme="minorHAnsi" w:eastAsiaTheme="minorEastAsia" w:hAnsiTheme="minorHAnsi" w:cstheme="minorBidi"/>
          <w:b w:val="0"/>
          <w:bCs w:val="0"/>
          <w:caps w:val="0"/>
          <w:noProof/>
          <w:kern w:val="2"/>
          <w:sz w:val="24"/>
          <w:lang w:val="en-US"/>
          <w14:ligatures w14:val="standardContextual"/>
        </w:rPr>
      </w:pPr>
      <w:hyperlink w:anchor="_Toc225155130" w:history="1">
        <w:r w:rsidRPr="001F47FD">
          <w:rPr>
            <w:rStyle w:val="Hyperlink"/>
            <w:rFonts w:ascii="Calibri" w:eastAsia="Calibri" w:hAnsi="Calibri" w:cs="Calibri"/>
            <w:noProof/>
          </w:rPr>
          <w:t>RESOURCES</w:t>
        </w:r>
        <w:r>
          <w:rPr>
            <w:noProof/>
            <w:webHidden/>
          </w:rPr>
          <w:tab/>
        </w:r>
        <w:r>
          <w:rPr>
            <w:noProof/>
            <w:webHidden/>
          </w:rPr>
          <w:fldChar w:fldCharType="begin"/>
        </w:r>
        <w:r>
          <w:rPr>
            <w:noProof/>
            <w:webHidden/>
          </w:rPr>
          <w:instrText xml:space="preserve"> PAGEREF _Toc225155130 \h </w:instrText>
        </w:r>
        <w:r>
          <w:rPr>
            <w:noProof/>
            <w:webHidden/>
          </w:rPr>
        </w:r>
        <w:r>
          <w:rPr>
            <w:noProof/>
            <w:webHidden/>
          </w:rPr>
          <w:fldChar w:fldCharType="separate"/>
        </w:r>
        <w:r>
          <w:rPr>
            <w:noProof/>
            <w:webHidden/>
          </w:rPr>
          <w:t>16</w:t>
        </w:r>
        <w:r>
          <w:rPr>
            <w:noProof/>
            <w:webHidden/>
          </w:rPr>
          <w:fldChar w:fldCharType="end"/>
        </w:r>
      </w:hyperlink>
    </w:p>
    <w:p w14:paraId="1A4D9FD8" w14:textId="686963DE" w:rsidR="002C1877" w:rsidRDefault="002C1877">
      <w:pPr>
        <w:pStyle w:val="TOC2"/>
        <w:tabs>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25155131" w:history="1">
        <w:r w:rsidRPr="001F47FD">
          <w:rPr>
            <w:rStyle w:val="Hyperlink"/>
            <w:rFonts w:ascii="Calibri" w:eastAsia="Calibri" w:hAnsi="Calibri" w:cs="Calibri"/>
            <w:noProof/>
          </w:rPr>
          <w:t>Funding Resources</w:t>
        </w:r>
        <w:r>
          <w:rPr>
            <w:noProof/>
            <w:webHidden/>
          </w:rPr>
          <w:tab/>
        </w:r>
        <w:r>
          <w:rPr>
            <w:noProof/>
            <w:webHidden/>
          </w:rPr>
          <w:fldChar w:fldCharType="begin"/>
        </w:r>
        <w:r>
          <w:rPr>
            <w:noProof/>
            <w:webHidden/>
          </w:rPr>
          <w:instrText xml:space="preserve"> PAGEREF _Toc225155131 \h </w:instrText>
        </w:r>
        <w:r>
          <w:rPr>
            <w:noProof/>
            <w:webHidden/>
          </w:rPr>
        </w:r>
        <w:r>
          <w:rPr>
            <w:noProof/>
            <w:webHidden/>
          </w:rPr>
          <w:fldChar w:fldCharType="separate"/>
        </w:r>
        <w:r>
          <w:rPr>
            <w:noProof/>
            <w:webHidden/>
          </w:rPr>
          <w:t>16</w:t>
        </w:r>
        <w:r>
          <w:rPr>
            <w:noProof/>
            <w:webHidden/>
          </w:rPr>
          <w:fldChar w:fldCharType="end"/>
        </w:r>
      </w:hyperlink>
    </w:p>
    <w:p w14:paraId="2EF9ECFF" w14:textId="7BFE8D7D" w:rsidR="002C1877" w:rsidRDefault="002C1877">
      <w:pPr>
        <w:pStyle w:val="TOC1"/>
        <w:tabs>
          <w:tab w:val="right" w:leader="dot" w:pos="9350"/>
        </w:tabs>
        <w:rPr>
          <w:rFonts w:asciiTheme="minorHAnsi" w:eastAsiaTheme="minorEastAsia" w:hAnsiTheme="minorHAnsi" w:cstheme="minorBidi"/>
          <w:b w:val="0"/>
          <w:bCs w:val="0"/>
          <w:caps w:val="0"/>
          <w:noProof/>
          <w:kern w:val="2"/>
          <w:sz w:val="24"/>
          <w:lang w:val="en-US"/>
          <w14:ligatures w14:val="standardContextual"/>
        </w:rPr>
      </w:pPr>
      <w:hyperlink w:anchor="_Toc225155132" w:history="1">
        <w:r w:rsidRPr="001F47FD">
          <w:rPr>
            <w:rStyle w:val="Hyperlink"/>
            <w:rFonts w:ascii="Calibri" w:eastAsia="Calibri" w:hAnsi="Calibri" w:cs="Calibri"/>
            <w:noProof/>
          </w:rPr>
          <w:t>APPENDICES</w:t>
        </w:r>
        <w:r>
          <w:rPr>
            <w:noProof/>
            <w:webHidden/>
          </w:rPr>
          <w:tab/>
        </w:r>
        <w:r>
          <w:rPr>
            <w:noProof/>
            <w:webHidden/>
          </w:rPr>
          <w:fldChar w:fldCharType="begin"/>
        </w:r>
        <w:r>
          <w:rPr>
            <w:noProof/>
            <w:webHidden/>
          </w:rPr>
          <w:instrText xml:space="preserve"> PAGEREF _Toc225155132 \h </w:instrText>
        </w:r>
        <w:r>
          <w:rPr>
            <w:noProof/>
            <w:webHidden/>
          </w:rPr>
        </w:r>
        <w:r>
          <w:rPr>
            <w:noProof/>
            <w:webHidden/>
          </w:rPr>
          <w:fldChar w:fldCharType="separate"/>
        </w:r>
        <w:r>
          <w:rPr>
            <w:noProof/>
            <w:webHidden/>
          </w:rPr>
          <w:t>17</w:t>
        </w:r>
        <w:r>
          <w:rPr>
            <w:noProof/>
            <w:webHidden/>
          </w:rPr>
          <w:fldChar w:fldCharType="end"/>
        </w:r>
      </w:hyperlink>
    </w:p>
    <w:p w14:paraId="4505D013" w14:textId="26EA4237" w:rsidR="002C1877" w:rsidRDefault="002C1877">
      <w:pPr>
        <w:pStyle w:val="TOC2"/>
        <w:tabs>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25155133" w:history="1">
        <w:r w:rsidRPr="001F47FD">
          <w:rPr>
            <w:rStyle w:val="Hyperlink"/>
            <w:rFonts w:ascii="Calibri" w:eastAsia="Calibri" w:hAnsi="Calibri" w:cs="Calibri"/>
            <w:noProof/>
          </w:rPr>
          <w:t>Appendix A: Self-Survey: Should I Become a Mentor?</w:t>
        </w:r>
        <w:r>
          <w:rPr>
            <w:noProof/>
            <w:webHidden/>
          </w:rPr>
          <w:tab/>
        </w:r>
        <w:r>
          <w:rPr>
            <w:noProof/>
            <w:webHidden/>
          </w:rPr>
          <w:fldChar w:fldCharType="begin"/>
        </w:r>
        <w:r>
          <w:rPr>
            <w:noProof/>
            <w:webHidden/>
          </w:rPr>
          <w:instrText xml:space="preserve"> PAGEREF _Toc225155133 \h </w:instrText>
        </w:r>
        <w:r>
          <w:rPr>
            <w:noProof/>
            <w:webHidden/>
          </w:rPr>
        </w:r>
        <w:r>
          <w:rPr>
            <w:noProof/>
            <w:webHidden/>
          </w:rPr>
          <w:fldChar w:fldCharType="separate"/>
        </w:r>
        <w:r>
          <w:rPr>
            <w:noProof/>
            <w:webHidden/>
          </w:rPr>
          <w:t>17</w:t>
        </w:r>
        <w:r>
          <w:rPr>
            <w:noProof/>
            <w:webHidden/>
          </w:rPr>
          <w:fldChar w:fldCharType="end"/>
        </w:r>
      </w:hyperlink>
    </w:p>
    <w:p w14:paraId="0B0C2FCA" w14:textId="5015CBE9" w:rsidR="002C1877" w:rsidRDefault="002C1877">
      <w:pPr>
        <w:pStyle w:val="TOC2"/>
        <w:tabs>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25155134" w:history="1">
        <w:r w:rsidRPr="001F47FD">
          <w:rPr>
            <w:rStyle w:val="Hyperlink"/>
            <w:rFonts w:ascii="Calibri" w:eastAsia="Calibri" w:hAnsi="Calibri" w:cs="Calibri"/>
            <w:noProof/>
          </w:rPr>
          <w:t>Appendix B: Pre-Mentoring Survey for Novice Teachers</w:t>
        </w:r>
        <w:r>
          <w:rPr>
            <w:noProof/>
            <w:webHidden/>
          </w:rPr>
          <w:tab/>
        </w:r>
        <w:r>
          <w:rPr>
            <w:noProof/>
            <w:webHidden/>
          </w:rPr>
          <w:fldChar w:fldCharType="begin"/>
        </w:r>
        <w:r>
          <w:rPr>
            <w:noProof/>
            <w:webHidden/>
          </w:rPr>
          <w:instrText xml:space="preserve"> PAGEREF _Toc225155134 \h </w:instrText>
        </w:r>
        <w:r>
          <w:rPr>
            <w:noProof/>
            <w:webHidden/>
          </w:rPr>
        </w:r>
        <w:r>
          <w:rPr>
            <w:noProof/>
            <w:webHidden/>
          </w:rPr>
          <w:fldChar w:fldCharType="separate"/>
        </w:r>
        <w:r>
          <w:rPr>
            <w:noProof/>
            <w:webHidden/>
          </w:rPr>
          <w:t>18</w:t>
        </w:r>
        <w:r>
          <w:rPr>
            <w:noProof/>
            <w:webHidden/>
          </w:rPr>
          <w:fldChar w:fldCharType="end"/>
        </w:r>
      </w:hyperlink>
    </w:p>
    <w:p w14:paraId="6D92056A" w14:textId="01CBE3DC" w:rsidR="002C1877" w:rsidRDefault="002C1877">
      <w:pPr>
        <w:pStyle w:val="TOC2"/>
        <w:tabs>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25155135" w:history="1">
        <w:r w:rsidRPr="001F47FD">
          <w:rPr>
            <w:rStyle w:val="Hyperlink"/>
            <w:rFonts w:cstheme="majorHAnsi"/>
            <w:noProof/>
          </w:rPr>
          <w:t>Appendix C: Novice Provisional Teacher Mentoring Log</w:t>
        </w:r>
        <w:r>
          <w:rPr>
            <w:noProof/>
            <w:webHidden/>
          </w:rPr>
          <w:tab/>
        </w:r>
        <w:r>
          <w:rPr>
            <w:noProof/>
            <w:webHidden/>
          </w:rPr>
          <w:fldChar w:fldCharType="begin"/>
        </w:r>
        <w:r>
          <w:rPr>
            <w:noProof/>
            <w:webHidden/>
          </w:rPr>
          <w:instrText xml:space="preserve"> PAGEREF _Toc225155135 \h </w:instrText>
        </w:r>
        <w:r>
          <w:rPr>
            <w:noProof/>
            <w:webHidden/>
          </w:rPr>
        </w:r>
        <w:r>
          <w:rPr>
            <w:noProof/>
            <w:webHidden/>
          </w:rPr>
          <w:fldChar w:fldCharType="separate"/>
        </w:r>
        <w:r>
          <w:rPr>
            <w:noProof/>
            <w:webHidden/>
          </w:rPr>
          <w:t>19</w:t>
        </w:r>
        <w:r>
          <w:rPr>
            <w:noProof/>
            <w:webHidden/>
          </w:rPr>
          <w:fldChar w:fldCharType="end"/>
        </w:r>
      </w:hyperlink>
    </w:p>
    <w:p w14:paraId="5F062E82" w14:textId="18E4F18F" w:rsidR="00EE4BDF" w:rsidRDefault="000524AB" w:rsidP="00193952">
      <w:pPr>
        <w:pBdr>
          <w:top w:val="nil"/>
          <w:left w:val="nil"/>
          <w:bottom w:val="nil"/>
          <w:right w:val="nil"/>
          <w:between w:val="nil"/>
        </w:pBdr>
        <w:rPr>
          <w:rFonts w:ascii="Calibri" w:eastAsia="Calibri" w:hAnsi="Calibri" w:cs="Calibri"/>
          <w:color w:val="000000"/>
          <w:sz w:val="28"/>
        </w:rPr>
      </w:pPr>
      <w:r>
        <w:rPr>
          <w:rFonts w:ascii="Calibri" w:eastAsia="Calibri" w:hAnsi="Calibri" w:cs="Calibri"/>
          <w:i/>
          <w:iCs/>
          <w:color w:val="000000"/>
          <w:sz w:val="28"/>
        </w:rPr>
        <w:fldChar w:fldCharType="end"/>
      </w:r>
    </w:p>
    <w:p w14:paraId="5856D7B1" w14:textId="77777777" w:rsidR="00EE4BDF" w:rsidRDefault="00EE4BDF">
      <w:pPr>
        <w:rPr>
          <w:rFonts w:ascii="Calibri" w:eastAsia="Calibri" w:hAnsi="Calibri" w:cs="Calibri"/>
          <w:color w:val="000000"/>
          <w:sz w:val="28"/>
        </w:rPr>
      </w:pPr>
      <w:r>
        <w:rPr>
          <w:rFonts w:ascii="Calibri" w:eastAsia="Calibri" w:hAnsi="Calibri" w:cs="Calibri"/>
          <w:color w:val="000000"/>
          <w:sz w:val="28"/>
        </w:rPr>
        <w:br w:type="page"/>
      </w:r>
    </w:p>
    <w:p w14:paraId="59B8ACAD" w14:textId="77777777" w:rsidR="00FA0B63" w:rsidRPr="00EE4BDF" w:rsidRDefault="00FA0B63" w:rsidP="00193952">
      <w:pPr>
        <w:pBdr>
          <w:top w:val="nil"/>
          <w:left w:val="nil"/>
          <w:bottom w:val="nil"/>
          <w:right w:val="nil"/>
          <w:between w:val="nil"/>
        </w:pBdr>
        <w:rPr>
          <w:rFonts w:ascii="Calibri" w:eastAsia="Calibri" w:hAnsi="Calibri" w:cs="Calibri"/>
          <w:b/>
          <w:bCs/>
          <w:color w:val="366091"/>
          <w:sz w:val="28"/>
          <w:szCs w:val="28"/>
        </w:rPr>
      </w:pPr>
    </w:p>
    <w:p w14:paraId="0000003F" w14:textId="76A2CFAE" w:rsidR="00C30E6E" w:rsidRPr="008525D4" w:rsidRDefault="00000000" w:rsidP="00FA0B63">
      <w:pPr>
        <w:pStyle w:val="Heading1"/>
        <w:jc w:val="center"/>
        <w:rPr>
          <w:rFonts w:ascii="Calibri" w:eastAsia="Calibri" w:hAnsi="Calibri" w:cs="Calibri"/>
          <w:color w:val="000000" w:themeColor="text1"/>
        </w:rPr>
      </w:pPr>
      <w:bookmarkStart w:id="0" w:name="_Toc225155110"/>
      <w:r w:rsidRPr="008525D4">
        <w:rPr>
          <w:rFonts w:ascii="Calibri" w:eastAsia="Calibri" w:hAnsi="Calibri" w:cs="Calibri"/>
          <w:color w:val="000000" w:themeColor="text1"/>
        </w:rPr>
        <w:t>NEEDS ASSESSMENT</w:t>
      </w:r>
      <w:bookmarkEnd w:id="0"/>
    </w:p>
    <w:p w14:paraId="00000040" w14:textId="77777777" w:rsidR="00C30E6E" w:rsidRDefault="00C30E6E">
      <w:pPr>
        <w:pBdr>
          <w:top w:val="nil"/>
          <w:left w:val="nil"/>
          <w:bottom w:val="nil"/>
          <w:right w:val="nil"/>
          <w:between w:val="nil"/>
        </w:pBdr>
        <w:jc w:val="center"/>
        <w:rPr>
          <w:rFonts w:ascii="Calibri" w:eastAsia="Calibri" w:hAnsi="Calibri" w:cs="Calibri"/>
          <w:b/>
          <w:bCs/>
          <w:sz w:val="28"/>
          <w:szCs w:val="28"/>
        </w:rPr>
      </w:pPr>
    </w:p>
    <w:p w14:paraId="00000041" w14:textId="5178CE54" w:rsidR="00C30E6E" w:rsidRDefault="00000000">
      <w:pPr>
        <w:pBdr>
          <w:top w:val="nil"/>
          <w:left w:val="nil"/>
          <w:bottom w:val="nil"/>
          <w:right w:val="nil"/>
          <w:between w:val="nil"/>
        </w:pBdr>
        <w:rPr>
          <w:rFonts w:ascii="Calibri" w:eastAsia="Calibri" w:hAnsi="Calibri" w:cs="Calibri"/>
        </w:rPr>
      </w:pPr>
      <w:r>
        <w:rPr>
          <w:rFonts w:ascii="Calibri" w:eastAsia="Calibri" w:hAnsi="Calibri" w:cs="Calibri"/>
        </w:rPr>
        <w:t>In developing a mentor plan</w:t>
      </w:r>
      <w:r w:rsidR="00193952">
        <w:rPr>
          <w:rFonts w:ascii="Calibri" w:eastAsia="Calibri" w:hAnsi="Calibri" w:cs="Calibri"/>
        </w:rPr>
        <w:t>,</w:t>
      </w:r>
      <w:r>
        <w:rPr>
          <w:rFonts w:ascii="Calibri" w:eastAsia="Calibri" w:hAnsi="Calibri" w:cs="Calibri"/>
        </w:rPr>
        <w:t xml:space="preserve"> the </w:t>
      </w:r>
      <w:r w:rsidR="00193952">
        <w:rPr>
          <w:rFonts w:ascii="Calibri" w:eastAsia="Calibri" w:hAnsi="Calibri" w:cs="Calibri"/>
        </w:rPr>
        <w:t>d</w:t>
      </w:r>
      <w:r>
        <w:rPr>
          <w:rFonts w:ascii="Calibri" w:eastAsia="Calibri" w:hAnsi="Calibri" w:cs="Calibri"/>
        </w:rPr>
        <w:t>istrict recognizes the</w:t>
      </w:r>
      <w:r w:rsidR="00193952">
        <w:rPr>
          <w:rFonts w:ascii="Calibri" w:eastAsia="Calibri" w:hAnsi="Calibri" w:cs="Calibri"/>
        </w:rPr>
        <w:t xml:space="preserve"> following</w:t>
      </w:r>
      <w:r>
        <w:rPr>
          <w:rFonts w:ascii="Calibri" w:eastAsia="Calibri" w:hAnsi="Calibri" w:cs="Calibri"/>
        </w:rPr>
        <w:t xml:space="preserve"> need</w:t>
      </w:r>
      <w:r w:rsidR="00193952">
        <w:rPr>
          <w:rFonts w:ascii="Calibri" w:eastAsia="Calibri" w:hAnsi="Calibri" w:cs="Calibri"/>
        </w:rPr>
        <w:t>s</w:t>
      </w:r>
      <w:r>
        <w:rPr>
          <w:rFonts w:ascii="Calibri" w:eastAsia="Calibri" w:hAnsi="Calibri" w:cs="Calibri"/>
        </w:rPr>
        <w:t>:</w:t>
      </w:r>
    </w:p>
    <w:p w14:paraId="00000042" w14:textId="77777777" w:rsidR="00C30E6E" w:rsidRDefault="00C30E6E">
      <w:pPr>
        <w:pBdr>
          <w:top w:val="nil"/>
          <w:left w:val="nil"/>
          <w:bottom w:val="nil"/>
          <w:right w:val="nil"/>
          <w:between w:val="nil"/>
        </w:pBdr>
        <w:rPr>
          <w:rFonts w:ascii="Calibri" w:eastAsia="Calibri" w:hAnsi="Calibri" w:cs="Calibri"/>
        </w:rPr>
      </w:pPr>
    </w:p>
    <w:p w14:paraId="00000043" w14:textId="14B6D96C" w:rsidR="00C30E6E" w:rsidRDefault="00000000">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 xml:space="preserve">Make mentoring practices consistent throughout the </w:t>
      </w:r>
      <w:r w:rsidR="00193952">
        <w:rPr>
          <w:rFonts w:ascii="Calibri" w:eastAsia="Calibri" w:hAnsi="Calibri" w:cs="Calibri"/>
        </w:rPr>
        <w:t>d</w:t>
      </w:r>
      <w:r>
        <w:rPr>
          <w:rFonts w:ascii="Calibri" w:eastAsia="Calibri" w:hAnsi="Calibri" w:cs="Calibri"/>
        </w:rPr>
        <w:t>istrict</w:t>
      </w:r>
      <w:r w:rsidR="00193952">
        <w:rPr>
          <w:rFonts w:ascii="Calibri" w:eastAsia="Calibri" w:hAnsi="Calibri" w:cs="Calibri"/>
        </w:rPr>
        <w:t>.</w:t>
      </w:r>
    </w:p>
    <w:p w14:paraId="00000044" w14:textId="45BFC173" w:rsidR="00C30E6E" w:rsidRDefault="00000000">
      <w:pPr>
        <w:numPr>
          <w:ilvl w:val="0"/>
          <w:numId w:val="14"/>
        </w:numPr>
        <w:pBdr>
          <w:top w:val="nil"/>
          <w:left w:val="nil"/>
          <w:bottom w:val="nil"/>
          <w:right w:val="nil"/>
          <w:between w:val="nil"/>
        </w:pBdr>
        <w:rPr>
          <w:rFonts w:ascii="Calibri" w:eastAsia="Calibri" w:hAnsi="Calibri" w:cs="Calibri"/>
        </w:rPr>
      </w:pPr>
      <w:r>
        <w:rPr>
          <w:rFonts w:ascii="Calibri" w:eastAsia="Calibri" w:hAnsi="Calibri" w:cs="Calibri"/>
        </w:rPr>
        <w:t>Refine and implement specific criteria to select mentors</w:t>
      </w:r>
      <w:r w:rsidR="00193952">
        <w:rPr>
          <w:rFonts w:ascii="Calibri" w:eastAsia="Calibri" w:hAnsi="Calibri" w:cs="Calibri"/>
        </w:rPr>
        <w:t>.</w:t>
      </w:r>
    </w:p>
    <w:p w14:paraId="00000045" w14:textId="686D41F9" w:rsidR="00C30E6E" w:rsidRDefault="00000000">
      <w:pPr>
        <w:numPr>
          <w:ilvl w:val="0"/>
          <w:numId w:val="14"/>
        </w:numPr>
        <w:pBdr>
          <w:top w:val="nil"/>
          <w:left w:val="nil"/>
          <w:bottom w:val="nil"/>
          <w:right w:val="nil"/>
          <w:between w:val="nil"/>
        </w:pBdr>
        <w:rPr>
          <w:rFonts w:ascii="Calibri" w:eastAsia="Calibri" w:hAnsi="Calibri" w:cs="Calibri"/>
        </w:rPr>
      </w:pPr>
      <w:r>
        <w:rPr>
          <w:rFonts w:ascii="Calibri" w:eastAsia="Calibri" w:hAnsi="Calibri" w:cs="Calibri"/>
          <w:color w:val="000000"/>
        </w:rPr>
        <w:t>Identify clear roles and responsibilities for mentors</w:t>
      </w:r>
      <w:r w:rsidR="00193952">
        <w:rPr>
          <w:rFonts w:ascii="Calibri" w:eastAsia="Calibri" w:hAnsi="Calibri" w:cs="Calibri"/>
          <w:color w:val="000000"/>
        </w:rPr>
        <w:t>.</w:t>
      </w:r>
    </w:p>
    <w:p w14:paraId="00000046" w14:textId="4288EE8F" w:rsidR="00C30E6E" w:rsidRDefault="00000000">
      <w:pPr>
        <w:numPr>
          <w:ilvl w:val="0"/>
          <w:numId w:val="14"/>
        </w:numPr>
        <w:pBdr>
          <w:top w:val="nil"/>
          <w:left w:val="nil"/>
          <w:bottom w:val="nil"/>
          <w:right w:val="nil"/>
          <w:between w:val="nil"/>
        </w:pBdr>
        <w:rPr>
          <w:rFonts w:ascii="Calibri" w:eastAsia="Calibri" w:hAnsi="Calibri" w:cs="Calibri"/>
        </w:rPr>
      </w:pPr>
      <w:r>
        <w:rPr>
          <w:rFonts w:ascii="Calibri" w:eastAsia="Calibri" w:hAnsi="Calibri" w:cs="Calibri"/>
          <w:color w:val="000000"/>
        </w:rPr>
        <w:t>Provide training for mentors to assist them in fulfilling the</w:t>
      </w:r>
      <w:r>
        <w:rPr>
          <w:rFonts w:ascii="Calibri" w:eastAsia="Calibri" w:hAnsi="Calibri" w:cs="Calibri"/>
        </w:rPr>
        <w:t>ir</w:t>
      </w:r>
      <w:r>
        <w:rPr>
          <w:rFonts w:ascii="Calibri" w:eastAsia="Calibri" w:hAnsi="Calibri" w:cs="Calibri"/>
          <w:color w:val="000000"/>
        </w:rPr>
        <w:t xml:space="preserve"> responsibilities</w:t>
      </w:r>
      <w:r w:rsidR="00193952">
        <w:rPr>
          <w:rFonts w:ascii="Calibri" w:eastAsia="Calibri" w:hAnsi="Calibri" w:cs="Calibri"/>
          <w:color w:val="000000"/>
        </w:rPr>
        <w:t>.</w:t>
      </w:r>
    </w:p>
    <w:p w14:paraId="00000047" w14:textId="1A34BC84" w:rsidR="00C30E6E"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Establish plans for interaction between mentors and novice teachers</w:t>
      </w:r>
      <w:r w:rsidR="00193952">
        <w:rPr>
          <w:rFonts w:ascii="Calibri" w:eastAsia="Calibri" w:hAnsi="Calibri" w:cs="Calibri"/>
          <w:color w:val="000000"/>
        </w:rPr>
        <w:t>.</w:t>
      </w:r>
    </w:p>
    <w:p w14:paraId="00000048" w14:textId="7430E240" w:rsidR="00C30E6E" w:rsidRDefault="00000000">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rPr>
        <w:t>Provide professional development activities specifically tailored for novice and new teachers</w:t>
      </w:r>
      <w:r w:rsidR="00193952">
        <w:rPr>
          <w:rFonts w:ascii="Calibri" w:eastAsia="Calibri" w:hAnsi="Calibri" w:cs="Calibri"/>
        </w:rPr>
        <w:t>.</w:t>
      </w:r>
    </w:p>
    <w:p w14:paraId="00000049" w14:textId="1264AA56" w:rsidR="00C30E6E" w:rsidRDefault="000000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Assure that time is provided for mutual classroom observations by mentors and novice teachers</w:t>
      </w:r>
      <w:r w:rsidR="00193952">
        <w:rPr>
          <w:rFonts w:ascii="Calibri" w:eastAsia="Calibri" w:hAnsi="Calibri" w:cs="Calibri"/>
          <w:color w:val="000000"/>
        </w:rPr>
        <w:t>.</w:t>
      </w:r>
    </w:p>
    <w:p w14:paraId="0000004A" w14:textId="3AE76D19" w:rsidR="00C30E6E" w:rsidRDefault="00000000">
      <w:pPr>
        <w:numPr>
          <w:ilvl w:val="0"/>
          <w:numId w:val="12"/>
        </w:numPr>
        <w:pBdr>
          <w:top w:val="nil"/>
          <w:left w:val="nil"/>
          <w:bottom w:val="nil"/>
          <w:right w:val="nil"/>
          <w:between w:val="nil"/>
        </w:pBdr>
        <w:rPr>
          <w:rFonts w:ascii="Calibri" w:eastAsia="Calibri" w:hAnsi="Calibri" w:cs="Calibri"/>
        </w:rPr>
      </w:pPr>
      <w:r>
        <w:rPr>
          <w:rFonts w:ascii="Calibri" w:eastAsia="Calibri" w:hAnsi="Calibri" w:cs="Calibri"/>
        </w:rPr>
        <w:t>Provide support for the mentoring program in schools through involvement of the School Improvement Panels</w:t>
      </w:r>
      <w:r w:rsidR="00193952">
        <w:rPr>
          <w:rFonts w:ascii="Calibri" w:eastAsia="Calibri" w:hAnsi="Calibri" w:cs="Calibri"/>
        </w:rPr>
        <w:t>.</w:t>
      </w:r>
    </w:p>
    <w:p w14:paraId="0000004B" w14:textId="77777777" w:rsidR="00C30E6E"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Continue the ongoing evaluation of the program and </w:t>
      </w:r>
      <w:r>
        <w:rPr>
          <w:rFonts w:ascii="Calibri" w:eastAsia="Calibri" w:hAnsi="Calibri" w:cs="Calibri"/>
        </w:rPr>
        <w:t>use the information</w:t>
      </w:r>
      <w:r>
        <w:rPr>
          <w:rFonts w:ascii="Calibri" w:eastAsia="Calibri" w:hAnsi="Calibri" w:cs="Calibri"/>
          <w:color w:val="000000"/>
        </w:rPr>
        <w:t xml:space="preserve"> gained from the evaluations to refine and improve the program.</w:t>
      </w:r>
    </w:p>
    <w:p w14:paraId="0000004D" w14:textId="77777777" w:rsidR="00C30E6E" w:rsidRDefault="00C30E6E">
      <w:pPr>
        <w:pBdr>
          <w:top w:val="nil"/>
          <w:left w:val="nil"/>
          <w:bottom w:val="nil"/>
          <w:right w:val="nil"/>
          <w:between w:val="nil"/>
        </w:pBdr>
        <w:rPr>
          <w:rFonts w:ascii="Calibri" w:eastAsia="Calibri" w:hAnsi="Calibri" w:cs="Calibri"/>
        </w:rPr>
      </w:pPr>
    </w:p>
    <w:p w14:paraId="0000004E" w14:textId="1455E890" w:rsidR="00C30E6E" w:rsidRPr="009A11E0" w:rsidRDefault="009E67ED" w:rsidP="00FA0B63">
      <w:pPr>
        <w:pStyle w:val="Heading1"/>
        <w:jc w:val="center"/>
        <w:rPr>
          <w:rFonts w:ascii="Calibri" w:eastAsia="Calibri" w:hAnsi="Calibri" w:cs="Calibri"/>
          <w:color w:val="000000" w:themeColor="text1"/>
        </w:rPr>
      </w:pPr>
      <w:bookmarkStart w:id="1" w:name="_Toc225155111"/>
      <w:r w:rsidRPr="009A11E0">
        <w:rPr>
          <w:rFonts w:ascii="Calibri" w:eastAsia="Calibri" w:hAnsi="Calibri" w:cs="Calibri"/>
          <w:color w:val="000000" w:themeColor="text1"/>
        </w:rPr>
        <w:t xml:space="preserve">MENTORING PROGRAM VISION </w:t>
      </w:r>
      <w:r w:rsidR="00FA0B63" w:rsidRPr="009A11E0">
        <w:rPr>
          <w:rFonts w:ascii="Calibri" w:eastAsia="Calibri" w:hAnsi="Calibri" w:cs="Calibri"/>
          <w:color w:val="000000" w:themeColor="text1"/>
        </w:rPr>
        <w:t>AND GOALS</w:t>
      </w:r>
      <w:bookmarkEnd w:id="1"/>
    </w:p>
    <w:p w14:paraId="651A87F0" w14:textId="77777777" w:rsidR="00FA0B63" w:rsidRDefault="00FA0B63" w:rsidP="00FA0B63"/>
    <w:p w14:paraId="188F6ACA" w14:textId="193B6ECE" w:rsidR="00FA0B63" w:rsidRPr="009A11E0" w:rsidRDefault="00FA0B63" w:rsidP="009A11E0">
      <w:pPr>
        <w:pStyle w:val="Heading2"/>
        <w:rPr>
          <w:rFonts w:asciiTheme="majorHAnsi" w:hAnsiTheme="majorHAnsi" w:cstheme="majorHAnsi"/>
          <w:color w:val="000000" w:themeColor="text1"/>
        </w:rPr>
      </w:pPr>
      <w:bookmarkStart w:id="2" w:name="_Toc225155112"/>
      <w:r w:rsidRPr="009A11E0">
        <w:rPr>
          <w:rFonts w:asciiTheme="majorHAnsi" w:hAnsiTheme="majorHAnsi" w:cstheme="majorHAnsi"/>
          <w:color w:val="000000" w:themeColor="text1"/>
        </w:rPr>
        <w:t>Vision Statement</w:t>
      </w:r>
      <w:bookmarkEnd w:id="2"/>
    </w:p>
    <w:p w14:paraId="0000004F" w14:textId="77777777" w:rsidR="00C30E6E" w:rsidRDefault="00C30E6E">
      <w:pPr>
        <w:pBdr>
          <w:top w:val="nil"/>
          <w:left w:val="nil"/>
          <w:bottom w:val="nil"/>
          <w:right w:val="nil"/>
          <w:between w:val="nil"/>
        </w:pBdr>
        <w:spacing w:line="276" w:lineRule="auto"/>
        <w:rPr>
          <w:rFonts w:ascii="Calibri" w:eastAsia="Calibri" w:hAnsi="Calibri" w:cs="Calibri"/>
        </w:rPr>
      </w:pPr>
    </w:p>
    <w:p w14:paraId="00000050" w14:textId="76D7812F"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The </w:t>
      </w:r>
      <w:r w:rsidR="00193952">
        <w:rPr>
          <w:rFonts w:ascii="Calibri" w:eastAsia="Calibri" w:hAnsi="Calibri" w:cs="Calibri"/>
        </w:rPr>
        <w:t>s</w:t>
      </w:r>
      <w:r>
        <w:rPr>
          <w:rFonts w:ascii="Calibri" w:eastAsia="Calibri" w:hAnsi="Calibri" w:cs="Calibri"/>
        </w:rPr>
        <w:t xml:space="preserve">chool </w:t>
      </w:r>
      <w:r w:rsidR="00193952">
        <w:rPr>
          <w:rFonts w:ascii="Calibri" w:eastAsia="Calibri" w:hAnsi="Calibri" w:cs="Calibri"/>
        </w:rPr>
        <w:t>d</w:t>
      </w:r>
      <w:r>
        <w:rPr>
          <w:rFonts w:ascii="Calibri" w:eastAsia="Calibri" w:hAnsi="Calibri" w:cs="Calibri"/>
        </w:rPr>
        <w:t>istrict is committed to preparing, empowering</w:t>
      </w:r>
      <w:r w:rsidR="00193952">
        <w:rPr>
          <w:rFonts w:ascii="Calibri" w:eastAsia="Calibri" w:hAnsi="Calibri" w:cs="Calibri"/>
        </w:rPr>
        <w:t>,</w:t>
      </w:r>
      <w:r>
        <w:rPr>
          <w:rFonts w:ascii="Calibri" w:eastAsia="Calibri" w:hAnsi="Calibri" w:cs="Calibri"/>
        </w:rPr>
        <w:t xml:space="preserve"> and inspiring our students and staff to become lifelong learners and leaders. An essential component of this vision is a highly</w:t>
      </w:r>
      <w:r w:rsidR="00193952">
        <w:rPr>
          <w:rFonts w:ascii="Calibri" w:eastAsia="Calibri" w:hAnsi="Calibri" w:cs="Calibri"/>
        </w:rPr>
        <w:t xml:space="preserve"> </w:t>
      </w:r>
      <w:r>
        <w:rPr>
          <w:rFonts w:ascii="Calibri" w:eastAsia="Calibri" w:hAnsi="Calibri" w:cs="Calibri"/>
        </w:rPr>
        <w:t xml:space="preserve">qualified, well-trained teaching staff. The </w:t>
      </w:r>
      <w:r w:rsidR="00DA092F">
        <w:rPr>
          <w:rFonts w:ascii="Calibri" w:eastAsia="Calibri" w:hAnsi="Calibri" w:cs="Calibri"/>
        </w:rPr>
        <w:t>d</w:t>
      </w:r>
      <w:r>
        <w:rPr>
          <w:rFonts w:ascii="Calibri" w:eastAsia="Calibri" w:hAnsi="Calibri" w:cs="Calibri"/>
        </w:rPr>
        <w:t>istrict recognizes the need to provide a quality mentoring program designed to develop the skills and confidence of all its new teachers as they face the daily challenges of teaching. This includes first</w:t>
      </w:r>
      <w:r w:rsidR="00DA092F">
        <w:rPr>
          <w:rFonts w:ascii="Calibri" w:eastAsia="Calibri" w:hAnsi="Calibri" w:cs="Calibri"/>
        </w:rPr>
        <w:t>-</w:t>
      </w:r>
      <w:r>
        <w:rPr>
          <w:rFonts w:ascii="Calibri" w:eastAsia="Calibri" w:hAnsi="Calibri" w:cs="Calibri"/>
        </w:rPr>
        <w:t xml:space="preserve">year provisional teachers holding a Certificate of Eligibility (CE) or a Certificate of Eligibility with Advanced Standing (CEAS) and those who may have </w:t>
      </w:r>
      <w:r w:rsidR="00F157A8">
        <w:rPr>
          <w:rFonts w:ascii="Calibri" w:eastAsia="Calibri" w:hAnsi="Calibri" w:cs="Calibri"/>
        </w:rPr>
        <w:t>experience but</w:t>
      </w:r>
      <w:r>
        <w:rPr>
          <w:rFonts w:ascii="Calibri" w:eastAsia="Calibri" w:hAnsi="Calibri" w:cs="Calibri"/>
        </w:rPr>
        <w:t xml:space="preserve"> are new to the </w:t>
      </w:r>
      <w:r w:rsidR="00DA092F">
        <w:rPr>
          <w:rFonts w:ascii="Calibri" w:eastAsia="Calibri" w:hAnsi="Calibri" w:cs="Calibri"/>
        </w:rPr>
        <w:t>d</w:t>
      </w:r>
      <w:r>
        <w:rPr>
          <w:rFonts w:ascii="Calibri" w:eastAsia="Calibri" w:hAnsi="Calibri" w:cs="Calibri"/>
        </w:rPr>
        <w:t>istrict. Experienced educators, who have been carefully selected and trained, will serve as mentors for novice teachers. Through collegial interaction based on trust and respect, mentors will provide differentiated support for novice teachers to enhance their success as they develop effective instructional strategies to facilitate student achievement in meeting New Jersey Student Learning Standards. The mentoring program will ultimately become part of the continuous process of professional development important for all teachers to refine the knowledge, skills, and values inherent in good teaching.</w:t>
      </w:r>
    </w:p>
    <w:p w14:paraId="00000051" w14:textId="77777777" w:rsidR="00C30E6E" w:rsidRDefault="00C30E6E">
      <w:pPr>
        <w:pBdr>
          <w:top w:val="nil"/>
          <w:left w:val="nil"/>
          <w:bottom w:val="nil"/>
          <w:right w:val="nil"/>
          <w:between w:val="nil"/>
        </w:pBdr>
        <w:rPr>
          <w:rFonts w:ascii="Calibri" w:eastAsia="Calibri" w:hAnsi="Calibri" w:cs="Calibri"/>
        </w:rPr>
      </w:pPr>
    </w:p>
    <w:p w14:paraId="00000052" w14:textId="4483F03D" w:rsidR="00C30E6E" w:rsidRDefault="00000000" w:rsidP="009A11E0">
      <w:pPr>
        <w:pStyle w:val="Heading2"/>
        <w:rPr>
          <w:rFonts w:ascii="Calibri" w:eastAsia="Calibri" w:hAnsi="Calibri" w:cs="Calibri"/>
        </w:rPr>
      </w:pPr>
      <w:bookmarkStart w:id="3" w:name="_Toc225155113"/>
      <w:r>
        <w:rPr>
          <w:rFonts w:ascii="Calibri" w:eastAsia="Calibri" w:hAnsi="Calibri" w:cs="Calibri"/>
        </w:rPr>
        <w:t>Goals</w:t>
      </w:r>
      <w:bookmarkEnd w:id="3"/>
    </w:p>
    <w:p w14:paraId="00000053" w14:textId="77777777" w:rsidR="00C30E6E" w:rsidRDefault="00C30E6E">
      <w:pPr>
        <w:pBdr>
          <w:top w:val="nil"/>
          <w:left w:val="nil"/>
          <w:bottom w:val="nil"/>
          <w:right w:val="nil"/>
          <w:between w:val="nil"/>
        </w:pBdr>
        <w:spacing w:line="276" w:lineRule="auto"/>
        <w:rPr>
          <w:rFonts w:ascii="Calibri" w:eastAsia="Calibri" w:hAnsi="Calibri" w:cs="Calibri"/>
        </w:rPr>
      </w:pPr>
    </w:p>
    <w:p w14:paraId="00000054" w14:textId="69DAA13E"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The purpose of the </w:t>
      </w:r>
      <w:r w:rsidR="00DA092F">
        <w:rPr>
          <w:rFonts w:ascii="Calibri" w:eastAsia="Calibri" w:hAnsi="Calibri" w:cs="Calibri"/>
        </w:rPr>
        <w:t>m</w:t>
      </w:r>
      <w:r>
        <w:rPr>
          <w:rFonts w:ascii="Calibri" w:eastAsia="Calibri" w:hAnsi="Calibri" w:cs="Calibri"/>
        </w:rPr>
        <w:t xml:space="preserve">entoring </w:t>
      </w:r>
      <w:r w:rsidR="00DA092F">
        <w:rPr>
          <w:rFonts w:ascii="Calibri" w:eastAsia="Calibri" w:hAnsi="Calibri" w:cs="Calibri"/>
        </w:rPr>
        <w:t>p</w:t>
      </w:r>
      <w:r>
        <w:rPr>
          <w:rFonts w:ascii="Calibri" w:eastAsia="Calibri" w:hAnsi="Calibri" w:cs="Calibri"/>
        </w:rPr>
        <w:t>rogram is to provide the new teacher a support system that is aligned with the New Jersey Professional Standards for Teachers.</w:t>
      </w:r>
    </w:p>
    <w:p w14:paraId="00000055" w14:textId="77777777" w:rsidR="00C30E6E" w:rsidRDefault="00C30E6E">
      <w:pPr>
        <w:pBdr>
          <w:top w:val="nil"/>
          <w:left w:val="nil"/>
          <w:bottom w:val="nil"/>
          <w:right w:val="nil"/>
          <w:between w:val="nil"/>
        </w:pBdr>
        <w:rPr>
          <w:rFonts w:ascii="Calibri" w:eastAsia="Calibri" w:hAnsi="Calibri" w:cs="Calibri"/>
        </w:rPr>
      </w:pPr>
    </w:p>
    <w:p w14:paraId="00000056" w14:textId="6247E455" w:rsidR="00C30E6E"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The </w:t>
      </w:r>
      <w:r w:rsidR="00DA092F">
        <w:rPr>
          <w:rFonts w:ascii="Calibri" w:eastAsia="Calibri" w:hAnsi="Calibri" w:cs="Calibri"/>
        </w:rPr>
        <w:t xml:space="preserve">mentoring program </w:t>
      </w:r>
      <w:r>
        <w:rPr>
          <w:rFonts w:ascii="Calibri" w:eastAsia="Calibri" w:hAnsi="Calibri" w:cs="Calibri"/>
        </w:rPr>
        <w:t xml:space="preserve">goals are </w:t>
      </w:r>
      <w:r w:rsidR="00DA092F">
        <w:rPr>
          <w:rFonts w:ascii="Calibri" w:eastAsia="Calibri" w:hAnsi="Calibri" w:cs="Calibri"/>
        </w:rPr>
        <w:t>as follows</w:t>
      </w:r>
      <w:r>
        <w:rPr>
          <w:rFonts w:ascii="Calibri" w:eastAsia="Calibri" w:hAnsi="Calibri" w:cs="Calibri"/>
        </w:rPr>
        <w:t>:</w:t>
      </w:r>
    </w:p>
    <w:p w14:paraId="7FF6306C" w14:textId="77777777" w:rsidR="00DA092F" w:rsidRDefault="00DA092F">
      <w:pPr>
        <w:pBdr>
          <w:top w:val="nil"/>
          <w:left w:val="nil"/>
          <w:bottom w:val="nil"/>
          <w:right w:val="nil"/>
          <w:between w:val="nil"/>
        </w:pBdr>
        <w:rPr>
          <w:rFonts w:ascii="Calibri" w:eastAsia="Calibri" w:hAnsi="Calibri" w:cs="Calibri"/>
        </w:rPr>
      </w:pPr>
    </w:p>
    <w:p w14:paraId="00000057" w14:textId="4EB66729" w:rsidR="00C30E6E" w:rsidRDefault="00000000">
      <w:pPr>
        <w:numPr>
          <w:ilvl w:val="0"/>
          <w:numId w:val="13"/>
        </w:numPr>
        <w:pBdr>
          <w:top w:val="nil"/>
          <w:left w:val="nil"/>
          <w:bottom w:val="nil"/>
          <w:right w:val="nil"/>
          <w:between w:val="nil"/>
        </w:pBdr>
        <w:rPr>
          <w:rFonts w:ascii="Calibri" w:eastAsia="Calibri" w:hAnsi="Calibri" w:cs="Calibri"/>
        </w:rPr>
      </w:pPr>
      <w:r>
        <w:rPr>
          <w:rFonts w:ascii="Calibri" w:eastAsia="Calibri" w:hAnsi="Calibri" w:cs="Calibri"/>
        </w:rPr>
        <w:t xml:space="preserve">Enhance teacher knowledge of and strategies related to the New Jersey Student Learning Standards </w:t>
      </w:r>
      <w:proofErr w:type="gramStart"/>
      <w:r>
        <w:rPr>
          <w:rFonts w:ascii="Calibri" w:eastAsia="Calibri" w:hAnsi="Calibri" w:cs="Calibri"/>
        </w:rPr>
        <w:t>in order to</w:t>
      </w:r>
      <w:proofErr w:type="gramEnd"/>
      <w:r>
        <w:rPr>
          <w:rFonts w:ascii="Calibri" w:eastAsia="Calibri" w:hAnsi="Calibri" w:cs="Calibri"/>
        </w:rPr>
        <w:t xml:space="preserve"> facilitate student achievement and growth</w:t>
      </w:r>
      <w:r w:rsidR="00DA092F">
        <w:rPr>
          <w:rFonts w:ascii="Calibri" w:eastAsia="Calibri" w:hAnsi="Calibri" w:cs="Calibri"/>
        </w:rPr>
        <w:t>.</w:t>
      </w:r>
    </w:p>
    <w:p w14:paraId="00000058" w14:textId="6A9F98A8" w:rsidR="00C30E6E" w:rsidRDefault="00000000">
      <w:pPr>
        <w:numPr>
          <w:ilvl w:val="0"/>
          <w:numId w:val="13"/>
        </w:numPr>
        <w:pBdr>
          <w:top w:val="nil"/>
          <w:left w:val="nil"/>
          <w:bottom w:val="nil"/>
          <w:right w:val="nil"/>
          <w:between w:val="nil"/>
        </w:pBdr>
        <w:rPr>
          <w:rFonts w:ascii="Calibri" w:eastAsia="Calibri" w:hAnsi="Calibri" w:cs="Calibri"/>
        </w:rPr>
      </w:pPr>
      <w:r>
        <w:rPr>
          <w:rFonts w:ascii="Calibri" w:eastAsia="Calibri" w:hAnsi="Calibri" w:cs="Calibri"/>
        </w:rPr>
        <w:t>Develop exemplary teaching skills and educational practices necessary to achieve excellence in teaching</w:t>
      </w:r>
      <w:r w:rsidR="00DA092F">
        <w:rPr>
          <w:rFonts w:ascii="Calibri" w:eastAsia="Calibri" w:hAnsi="Calibri" w:cs="Calibri"/>
        </w:rPr>
        <w:t>.</w:t>
      </w:r>
    </w:p>
    <w:p w14:paraId="00000059" w14:textId="46A06F34" w:rsidR="00C30E6E" w:rsidRDefault="00000000">
      <w:pPr>
        <w:numPr>
          <w:ilvl w:val="0"/>
          <w:numId w:val="13"/>
        </w:numPr>
        <w:pBdr>
          <w:top w:val="nil"/>
          <w:left w:val="nil"/>
          <w:bottom w:val="nil"/>
          <w:right w:val="nil"/>
          <w:between w:val="nil"/>
        </w:pBdr>
        <w:rPr>
          <w:rFonts w:ascii="Calibri" w:eastAsia="Calibri" w:hAnsi="Calibri" w:cs="Calibri"/>
        </w:rPr>
      </w:pPr>
      <w:r>
        <w:rPr>
          <w:rFonts w:ascii="Calibri" w:eastAsia="Calibri" w:hAnsi="Calibri" w:cs="Calibri"/>
        </w:rPr>
        <w:t xml:space="preserve">Assist novice teachers and teachers new to the </w:t>
      </w:r>
      <w:r w:rsidR="00DA092F">
        <w:rPr>
          <w:rFonts w:ascii="Calibri" w:eastAsia="Calibri" w:hAnsi="Calibri" w:cs="Calibri"/>
        </w:rPr>
        <w:t>d</w:t>
      </w:r>
      <w:r>
        <w:rPr>
          <w:rFonts w:ascii="Calibri" w:eastAsia="Calibri" w:hAnsi="Calibri" w:cs="Calibri"/>
        </w:rPr>
        <w:t>istrict in learning to address the challenges of teaching to maintain and improve their effectiveness</w:t>
      </w:r>
      <w:r w:rsidR="00FB3A06">
        <w:rPr>
          <w:rFonts w:ascii="Calibri" w:eastAsia="Calibri" w:hAnsi="Calibri" w:cs="Calibri"/>
        </w:rPr>
        <w:t>.</w:t>
      </w:r>
    </w:p>
    <w:p w14:paraId="0000005A" w14:textId="13B257A1" w:rsidR="00C30E6E" w:rsidRDefault="00000000">
      <w:pPr>
        <w:numPr>
          <w:ilvl w:val="0"/>
          <w:numId w:val="13"/>
        </w:numPr>
        <w:pBdr>
          <w:top w:val="nil"/>
          <w:left w:val="nil"/>
          <w:bottom w:val="nil"/>
          <w:right w:val="nil"/>
          <w:between w:val="nil"/>
        </w:pBdr>
        <w:rPr>
          <w:rFonts w:ascii="Calibri" w:eastAsia="Calibri" w:hAnsi="Calibri" w:cs="Calibri"/>
        </w:rPr>
      </w:pPr>
      <w:r>
        <w:rPr>
          <w:rFonts w:ascii="Calibri" w:eastAsia="Calibri" w:hAnsi="Calibri" w:cs="Calibri"/>
        </w:rPr>
        <w:t>Support new district teachers in reflective exercises to garner an increase in awareness of best teaching practices and how to best serve our community</w:t>
      </w:r>
      <w:r w:rsidR="00FB3A06">
        <w:rPr>
          <w:rFonts w:ascii="Calibri" w:eastAsia="Calibri" w:hAnsi="Calibri" w:cs="Calibri"/>
        </w:rPr>
        <w:t>.</w:t>
      </w:r>
    </w:p>
    <w:p w14:paraId="0000005B" w14:textId="1C06A1D1" w:rsidR="00C30E6E" w:rsidRDefault="00000000">
      <w:pPr>
        <w:numPr>
          <w:ilvl w:val="0"/>
          <w:numId w:val="13"/>
        </w:numPr>
        <w:pBdr>
          <w:top w:val="nil"/>
          <w:left w:val="nil"/>
          <w:bottom w:val="nil"/>
          <w:right w:val="nil"/>
          <w:between w:val="nil"/>
        </w:pBdr>
        <w:rPr>
          <w:rFonts w:ascii="Calibri" w:eastAsia="Calibri" w:hAnsi="Calibri" w:cs="Calibri"/>
        </w:rPr>
      </w:pPr>
      <w:r>
        <w:rPr>
          <w:rFonts w:ascii="Calibri" w:eastAsia="Calibri" w:hAnsi="Calibri" w:cs="Calibri"/>
        </w:rPr>
        <w:t>Identify mentor responsibilities and the provisions for comprehensive mentor training</w:t>
      </w:r>
      <w:r w:rsidR="00FB3A06">
        <w:rPr>
          <w:rFonts w:ascii="Calibri" w:eastAsia="Calibri" w:hAnsi="Calibri" w:cs="Calibri"/>
        </w:rPr>
        <w:t>.</w:t>
      </w:r>
    </w:p>
    <w:p w14:paraId="0000005C" w14:textId="392F8F81" w:rsidR="00C30E6E" w:rsidRDefault="00000000">
      <w:pPr>
        <w:numPr>
          <w:ilvl w:val="0"/>
          <w:numId w:val="13"/>
        </w:numPr>
        <w:pBdr>
          <w:top w:val="nil"/>
          <w:left w:val="nil"/>
          <w:bottom w:val="nil"/>
          <w:right w:val="nil"/>
          <w:between w:val="nil"/>
        </w:pBdr>
        <w:rPr>
          <w:rFonts w:ascii="Calibri" w:eastAsia="Calibri" w:hAnsi="Calibri" w:cs="Calibri"/>
        </w:rPr>
      </w:pPr>
      <w:r>
        <w:rPr>
          <w:rFonts w:ascii="Calibri" w:eastAsia="Calibri" w:hAnsi="Calibri" w:cs="Calibri"/>
        </w:rPr>
        <w:t xml:space="preserve">Provide support and activities for all new teachers within their individual schools guided by the non-tenured teacher’s degree of preparation and experience, individual professional development plan (PDP) developed in accordance with N.J.A.C. 6A: 9C - 4.4, areas of focus within the </w:t>
      </w:r>
      <w:r w:rsidR="00FB3A06">
        <w:rPr>
          <w:rFonts w:ascii="Calibri" w:eastAsia="Calibri" w:hAnsi="Calibri" w:cs="Calibri"/>
        </w:rPr>
        <w:t>d</w:t>
      </w:r>
      <w:r>
        <w:rPr>
          <w:rFonts w:ascii="Calibri" w:eastAsia="Calibri" w:hAnsi="Calibri" w:cs="Calibri"/>
        </w:rPr>
        <w:t xml:space="preserve">istrict’s mentoring plan, and the goals of the school and </w:t>
      </w:r>
      <w:r w:rsidR="00FB3A06">
        <w:rPr>
          <w:rFonts w:ascii="Calibri" w:eastAsia="Calibri" w:hAnsi="Calibri" w:cs="Calibri"/>
        </w:rPr>
        <w:t>d</w:t>
      </w:r>
      <w:r>
        <w:rPr>
          <w:rFonts w:ascii="Calibri" w:eastAsia="Calibri" w:hAnsi="Calibri" w:cs="Calibri"/>
        </w:rPr>
        <w:t>istrict plans for professional development</w:t>
      </w:r>
      <w:r w:rsidR="00FB3A06">
        <w:rPr>
          <w:rFonts w:ascii="Calibri" w:eastAsia="Calibri" w:hAnsi="Calibri" w:cs="Calibri"/>
        </w:rPr>
        <w:t>.</w:t>
      </w:r>
    </w:p>
    <w:p w14:paraId="0000005D" w14:textId="70A10B12" w:rsidR="00C30E6E" w:rsidRDefault="00000000">
      <w:pPr>
        <w:numPr>
          <w:ilvl w:val="0"/>
          <w:numId w:val="13"/>
        </w:numPr>
        <w:pBdr>
          <w:top w:val="nil"/>
          <w:left w:val="nil"/>
          <w:bottom w:val="nil"/>
          <w:right w:val="nil"/>
          <w:between w:val="nil"/>
        </w:pBdr>
        <w:rPr>
          <w:rFonts w:ascii="Calibri" w:eastAsia="Calibri" w:hAnsi="Calibri" w:cs="Calibri"/>
        </w:rPr>
      </w:pPr>
      <w:r>
        <w:rPr>
          <w:rFonts w:ascii="Calibri" w:eastAsia="Calibri" w:hAnsi="Calibri" w:cs="Calibri"/>
        </w:rPr>
        <w:t xml:space="preserve">Increase retention of novice teachers in the </w:t>
      </w:r>
      <w:r w:rsidR="00FB3A06">
        <w:rPr>
          <w:rFonts w:ascii="Calibri" w:eastAsia="Calibri" w:hAnsi="Calibri" w:cs="Calibri"/>
        </w:rPr>
        <w:t>d</w:t>
      </w:r>
      <w:r>
        <w:rPr>
          <w:rFonts w:ascii="Calibri" w:eastAsia="Calibri" w:hAnsi="Calibri" w:cs="Calibri"/>
        </w:rPr>
        <w:t xml:space="preserve">istrict. </w:t>
      </w:r>
    </w:p>
    <w:p w14:paraId="0000005E" w14:textId="77777777" w:rsidR="00C30E6E" w:rsidRDefault="00C30E6E">
      <w:pPr>
        <w:pBdr>
          <w:top w:val="nil"/>
          <w:left w:val="nil"/>
          <w:bottom w:val="nil"/>
          <w:right w:val="nil"/>
          <w:between w:val="nil"/>
        </w:pBdr>
        <w:ind w:left="720"/>
        <w:rPr>
          <w:rFonts w:ascii="Calibri" w:eastAsia="Calibri" w:hAnsi="Calibri" w:cs="Calibri"/>
        </w:rPr>
      </w:pPr>
    </w:p>
    <w:p w14:paraId="0000005F" w14:textId="77777777" w:rsidR="00C30E6E" w:rsidRDefault="00000000" w:rsidP="009A11E0">
      <w:pPr>
        <w:pStyle w:val="Title"/>
        <w:pBdr>
          <w:top w:val="nil"/>
          <w:left w:val="nil"/>
          <w:bottom w:val="nil"/>
          <w:right w:val="nil"/>
          <w:between w:val="nil"/>
        </w:pBdr>
        <w:outlineLvl w:val="0"/>
        <w:rPr>
          <w:rFonts w:ascii="Calibri" w:eastAsia="Calibri" w:hAnsi="Calibri" w:cs="Calibri"/>
        </w:rPr>
      </w:pPr>
      <w:bookmarkStart w:id="4" w:name="_Toc225155114"/>
      <w:r>
        <w:rPr>
          <w:rFonts w:ascii="Calibri" w:eastAsia="Calibri" w:hAnsi="Calibri" w:cs="Calibri"/>
        </w:rPr>
        <w:t>MENTOR SELECTION</w:t>
      </w:r>
      <w:bookmarkEnd w:id="4"/>
    </w:p>
    <w:p w14:paraId="00000060" w14:textId="07350D17" w:rsidR="00C30E6E" w:rsidRDefault="00000000">
      <w:pPr>
        <w:pBdr>
          <w:top w:val="nil"/>
          <w:left w:val="nil"/>
          <w:bottom w:val="nil"/>
          <w:right w:val="nil"/>
          <w:between w:val="nil"/>
        </w:pBdr>
        <w:spacing w:line="276" w:lineRule="auto"/>
        <w:rPr>
          <w:rFonts w:ascii="Calibri" w:eastAsia="Calibri" w:hAnsi="Calibri" w:cs="Calibri"/>
        </w:rPr>
      </w:pPr>
      <w:proofErr w:type="gramStart"/>
      <w:r>
        <w:rPr>
          <w:rFonts w:ascii="Calibri" w:eastAsia="Calibri" w:hAnsi="Calibri" w:cs="Calibri"/>
        </w:rPr>
        <w:t>In order to</w:t>
      </w:r>
      <w:proofErr w:type="gramEnd"/>
      <w:r>
        <w:rPr>
          <w:rFonts w:ascii="Calibri" w:eastAsia="Calibri" w:hAnsi="Calibri" w:cs="Calibri"/>
        </w:rPr>
        <w:t xml:space="preserve"> assure a quality mentoring program for novice teachers, the building principal shall survey the </w:t>
      </w:r>
      <w:r>
        <w:rPr>
          <w:rFonts w:ascii="Calibri" w:eastAsia="Calibri" w:hAnsi="Calibri" w:cs="Calibri"/>
          <w:color w:val="000000"/>
        </w:rPr>
        <w:t>staff annually to</w:t>
      </w:r>
      <w:r>
        <w:rPr>
          <w:rFonts w:ascii="Calibri" w:eastAsia="Calibri" w:hAnsi="Calibri" w:cs="Calibri"/>
        </w:rPr>
        <w:t xml:space="preserve"> identify those experienced teachers who may be interested in serving as mentors for the ensuing year. The building principal is responsible for the selection and assignment of mentor teachers as they are needed for novice teachers and for establishing a support system for experienced teachers new to the </w:t>
      </w:r>
      <w:r w:rsidR="00FB3A06">
        <w:rPr>
          <w:rFonts w:ascii="Calibri" w:eastAsia="Calibri" w:hAnsi="Calibri" w:cs="Calibri"/>
        </w:rPr>
        <w:t>d</w:t>
      </w:r>
      <w:r>
        <w:rPr>
          <w:rFonts w:ascii="Calibri" w:eastAsia="Calibri" w:hAnsi="Calibri" w:cs="Calibri"/>
        </w:rPr>
        <w:t>istrict. Whenever possible, mentors and novice teachers should be matched by grade and/or subject area. Other factors to be considered include schedules and personalities of the teachers involved. Mentors for novice teachers receive a monetary stipend as established by the State of New Jersey</w:t>
      </w:r>
      <w:r w:rsidR="000217EC">
        <w:rPr>
          <w:rFonts w:ascii="Calibri" w:eastAsia="Calibri" w:hAnsi="Calibri" w:cs="Calibri"/>
        </w:rPr>
        <w:t>,</w:t>
      </w:r>
      <w:r>
        <w:rPr>
          <w:rFonts w:ascii="Calibri" w:eastAsia="Calibri" w:hAnsi="Calibri" w:cs="Calibri"/>
        </w:rPr>
        <w:t xml:space="preserve"> which is managed by the </w:t>
      </w:r>
      <w:r w:rsidR="000217EC">
        <w:rPr>
          <w:rFonts w:ascii="Calibri" w:eastAsia="Calibri" w:hAnsi="Calibri" w:cs="Calibri"/>
        </w:rPr>
        <w:t>d</w:t>
      </w:r>
      <w:r>
        <w:rPr>
          <w:rFonts w:ascii="Calibri" w:eastAsia="Calibri" w:hAnsi="Calibri" w:cs="Calibri"/>
        </w:rPr>
        <w:t xml:space="preserve">istrict’s administrative office. The School Improvement Panel oversees the implementation of the </w:t>
      </w:r>
      <w:r w:rsidR="000217EC">
        <w:rPr>
          <w:rFonts w:ascii="Calibri" w:eastAsia="Calibri" w:hAnsi="Calibri" w:cs="Calibri"/>
        </w:rPr>
        <w:t>m</w:t>
      </w:r>
      <w:r>
        <w:rPr>
          <w:rFonts w:ascii="Calibri" w:eastAsia="Calibri" w:hAnsi="Calibri" w:cs="Calibri"/>
        </w:rPr>
        <w:t xml:space="preserve">entor </w:t>
      </w:r>
      <w:r w:rsidR="000217EC">
        <w:rPr>
          <w:rFonts w:ascii="Calibri" w:eastAsia="Calibri" w:hAnsi="Calibri" w:cs="Calibri"/>
        </w:rPr>
        <w:t>p</w:t>
      </w:r>
      <w:r>
        <w:rPr>
          <w:rFonts w:ascii="Calibri" w:eastAsia="Calibri" w:hAnsi="Calibri" w:cs="Calibri"/>
        </w:rPr>
        <w:t>lan at the school level.</w:t>
      </w:r>
    </w:p>
    <w:p w14:paraId="00000061" w14:textId="77777777" w:rsidR="00C30E6E" w:rsidRDefault="00C30E6E">
      <w:pPr>
        <w:pBdr>
          <w:top w:val="nil"/>
          <w:left w:val="nil"/>
          <w:bottom w:val="nil"/>
          <w:right w:val="nil"/>
          <w:between w:val="nil"/>
        </w:pBdr>
        <w:spacing w:line="276" w:lineRule="auto"/>
        <w:rPr>
          <w:rFonts w:ascii="Calibri" w:eastAsia="Calibri" w:hAnsi="Calibri" w:cs="Calibri"/>
        </w:rPr>
      </w:pPr>
    </w:p>
    <w:p w14:paraId="00000062" w14:textId="1943D4CB" w:rsidR="00C30E6E" w:rsidRDefault="00000000">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To serve as a </w:t>
      </w:r>
      <w:r w:rsidR="000217EC">
        <w:rPr>
          <w:rFonts w:ascii="Calibri" w:eastAsia="Calibri" w:hAnsi="Calibri" w:cs="Calibri"/>
          <w:color w:val="000000"/>
        </w:rPr>
        <w:t>m</w:t>
      </w:r>
      <w:r>
        <w:rPr>
          <w:rFonts w:ascii="Calibri" w:eastAsia="Calibri" w:hAnsi="Calibri" w:cs="Calibri"/>
          <w:color w:val="000000"/>
        </w:rPr>
        <w:t>entor a teacher must meet the following criteria:</w:t>
      </w:r>
    </w:p>
    <w:p w14:paraId="78E390C4" w14:textId="77777777" w:rsidR="000217EC" w:rsidRDefault="000217EC">
      <w:pPr>
        <w:pBdr>
          <w:top w:val="nil"/>
          <w:left w:val="nil"/>
          <w:bottom w:val="nil"/>
          <w:right w:val="nil"/>
          <w:between w:val="nil"/>
        </w:pBdr>
        <w:spacing w:line="276" w:lineRule="auto"/>
        <w:rPr>
          <w:rFonts w:ascii="Calibri" w:eastAsia="Calibri" w:hAnsi="Calibri" w:cs="Calibri"/>
          <w:color w:val="000000"/>
        </w:rPr>
      </w:pPr>
    </w:p>
    <w:p w14:paraId="00000063" w14:textId="2B6A92FA" w:rsidR="00C30E6E" w:rsidRDefault="000217E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at least 3 years of teaching experience with at least </w:t>
      </w:r>
      <w:r w:rsidR="00E65DDF">
        <w:rPr>
          <w:rFonts w:ascii="Calibri" w:eastAsia="Calibri" w:hAnsi="Calibri" w:cs="Calibri"/>
          <w:color w:val="000000"/>
        </w:rPr>
        <w:t>2</w:t>
      </w:r>
      <w:r>
        <w:rPr>
          <w:rFonts w:ascii="Calibri" w:eastAsia="Calibri" w:hAnsi="Calibri" w:cs="Calibri"/>
          <w:color w:val="000000"/>
        </w:rPr>
        <w:t xml:space="preserve"> </w:t>
      </w:r>
      <w:r>
        <w:rPr>
          <w:rFonts w:ascii="Calibri" w:eastAsia="Calibri" w:hAnsi="Calibri" w:cs="Calibri"/>
        </w:rPr>
        <w:t xml:space="preserve">full-time years of teaching </w:t>
      </w:r>
      <w:r>
        <w:rPr>
          <w:rFonts w:ascii="Calibri" w:eastAsia="Calibri" w:hAnsi="Calibri" w:cs="Calibri"/>
          <w:color w:val="000000"/>
        </w:rPr>
        <w:t xml:space="preserve">within the previous </w:t>
      </w:r>
      <w:r w:rsidR="00E65DDF">
        <w:rPr>
          <w:rFonts w:ascii="Calibri" w:eastAsia="Calibri" w:hAnsi="Calibri" w:cs="Calibri"/>
          <w:color w:val="000000"/>
        </w:rPr>
        <w:t>5</w:t>
      </w:r>
      <w:r>
        <w:rPr>
          <w:rFonts w:ascii="Calibri" w:eastAsia="Calibri" w:hAnsi="Calibri" w:cs="Calibri"/>
          <w:color w:val="000000"/>
        </w:rPr>
        <w:t xml:space="preserve"> years (when possible, the teacher should be tenured in the </w:t>
      </w:r>
      <w:r>
        <w:rPr>
          <w:rFonts w:ascii="Calibri" w:eastAsia="Calibri" w:hAnsi="Calibri" w:cs="Calibri"/>
        </w:rPr>
        <w:t>d</w:t>
      </w:r>
      <w:r>
        <w:rPr>
          <w:rFonts w:ascii="Calibri" w:eastAsia="Calibri" w:hAnsi="Calibri" w:cs="Calibri"/>
          <w:color w:val="000000"/>
        </w:rPr>
        <w:t>istrict</w:t>
      </w:r>
      <w:proofErr w:type="gramStart"/>
      <w:r>
        <w:rPr>
          <w:rFonts w:ascii="Calibri" w:eastAsia="Calibri" w:hAnsi="Calibri" w:cs="Calibri"/>
          <w:color w:val="000000"/>
        </w:rPr>
        <w:t>);</w:t>
      </w:r>
      <w:proofErr w:type="gramEnd"/>
    </w:p>
    <w:p w14:paraId="00000064" w14:textId="32954861" w:rsidR="00C30E6E" w:rsidRDefault="000217E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rPr>
        <w:t>hold an instructional certificate</w:t>
      </w:r>
      <w:r>
        <w:rPr>
          <w:rFonts w:ascii="Calibri" w:eastAsia="Calibri" w:hAnsi="Calibri" w:cs="Calibri"/>
          <w:color w:val="000000"/>
        </w:rPr>
        <w:t xml:space="preserve"> and, whenever possible, be </w:t>
      </w:r>
      <w:r>
        <w:rPr>
          <w:rFonts w:ascii="Calibri" w:eastAsia="Calibri" w:hAnsi="Calibri" w:cs="Calibri"/>
        </w:rPr>
        <w:t xml:space="preserve">certified </w:t>
      </w:r>
      <w:r>
        <w:rPr>
          <w:rFonts w:ascii="Calibri" w:eastAsia="Calibri" w:hAnsi="Calibri" w:cs="Calibri"/>
          <w:color w:val="000000"/>
        </w:rPr>
        <w:t xml:space="preserve">in the subject area in which the novice teacher is </w:t>
      </w:r>
      <w:proofErr w:type="gramStart"/>
      <w:r>
        <w:rPr>
          <w:rFonts w:ascii="Calibri" w:eastAsia="Calibri" w:hAnsi="Calibri" w:cs="Calibri"/>
          <w:color w:val="000000"/>
        </w:rPr>
        <w:t>teaching;</w:t>
      </w:r>
      <w:proofErr w:type="gramEnd"/>
    </w:p>
    <w:p w14:paraId="00000065" w14:textId="34100BA3" w:rsidR="00C30E6E" w:rsidRDefault="000217E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earned a summative rating of </w:t>
      </w:r>
      <w:r w:rsidR="00E65DDF">
        <w:rPr>
          <w:rFonts w:ascii="Calibri" w:eastAsia="Calibri" w:hAnsi="Calibri" w:cs="Calibri"/>
          <w:color w:val="000000"/>
        </w:rPr>
        <w:t>e</w:t>
      </w:r>
      <w:r>
        <w:rPr>
          <w:rFonts w:ascii="Calibri" w:eastAsia="Calibri" w:hAnsi="Calibri" w:cs="Calibri"/>
          <w:color w:val="000000"/>
        </w:rPr>
        <w:t xml:space="preserve">ffective or </w:t>
      </w:r>
      <w:r w:rsidR="00E65DDF">
        <w:rPr>
          <w:rFonts w:ascii="Calibri" w:eastAsia="Calibri" w:hAnsi="Calibri" w:cs="Calibri"/>
          <w:color w:val="000000"/>
        </w:rPr>
        <w:t>h</w:t>
      </w:r>
      <w:r>
        <w:rPr>
          <w:rFonts w:ascii="Calibri" w:eastAsia="Calibri" w:hAnsi="Calibri" w:cs="Calibri"/>
          <w:color w:val="000000"/>
        </w:rPr>
        <w:t xml:space="preserve">ighly </w:t>
      </w:r>
      <w:r w:rsidR="00E65DDF">
        <w:rPr>
          <w:rFonts w:ascii="Calibri" w:eastAsia="Calibri" w:hAnsi="Calibri" w:cs="Calibri"/>
          <w:color w:val="000000"/>
        </w:rPr>
        <w:t>e</w:t>
      </w:r>
      <w:r>
        <w:rPr>
          <w:rFonts w:ascii="Calibri" w:eastAsia="Calibri" w:hAnsi="Calibri" w:cs="Calibri"/>
          <w:color w:val="000000"/>
        </w:rPr>
        <w:t xml:space="preserve">ffective on the most recent summative evaluation and demonstrated a record of success in the </w:t>
      </w:r>
      <w:proofErr w:type="gramStart"/>
      <w:r>
        <w:rPr>
          <w:rFonts w:ascii="Calibri" w:eastAsia="Calibri" w:hAnsi="Calibri" w:cs="Calibri"/>
          <w:color w:val="000000"/>
        </w:rPr>
        <w:t>classroom;</w:t>
      </w:r>
      <w:proofErr w:type="gramEnd"/>
    </w:p>
    <w:p w14:paraId="00000066" w14:textId="669B3A4A" w:rsidR="00C30E6E" w:rsidRDefault="000217E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 committed to the goals of the local mentoring program and agree to complete </w:t>
      </w:r>
      <w:r w:rsidR="00F157A8">
        <w:rPr>
          <w:rFonts w:ascii="Calibri" w:eastAsia="Calibri" w:hAnsi="Calibri" w:cs="Calibri"/>
          <w:color w:val="000000"/>
        </w:rPr>
        <w:t>a comprehensive</w:t>
      </w:r>
      <w:r>
        <w:rPr>
          <w:rFonts w:ascii="Calibri" w:eastAsia="Calibri" w:hAnsi="Calibri" w:cs="Calibri"/>
          <w:color w:val="000000"/>
        </w:rPr>
        <w:t xml:space="preserve"> mentor training </w:t>
      </w:r>
      <w:proofErr w:type="gramStart"/>
      <w:r>
        <w:rPr>
          <w:rFonts w:ascii="Calibri" w:eastAsia="Calibri" w:hAnsi="Calibri" w:cs="Calibri"/>
          <w:color w:val="000000"/>
        </w:rPr>
        <w:t>program;</w:t>
      </w:r>
      <w:proofErr w:type="gramEnd"/>
    </w:p>
    <w:p w14:paraId="00000067" w14:textId="752C6B53" w:rsidR="00C30E6E" w:rsidRDefault="000217E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agree to maintain the confidential nature of the mentor-novice teacher </w:t>
      </w:r>
      <w:proofErr w:type="gramStart"/>
      <w:r>
        <w:rPr>
          <w:rFonts w:ascii="Calibri" w:eastAsia="Calibri" w:hAnsi="Calibri" w:cs="Calibri"/>
          <w:color w:val="000000"/>
        </w:rPr>
        <w:t>relationship;</w:t>
      </w:r>
      <w:proofErr w:type="gramEnd"/>
    </w:p>
    <w:p w14:paraId="00000068" w14:textId="441E568C" w:rsidR="00C30E6E" w:rsidRDefault="000217E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may not serve as the mentee’s direct supervisor or conduct mentee’s </w:t>
      </w:r>
      <w:proofErr w:type="gramStart"/>
      <w:r>
        <w:rPr>
          <w:rFonts w:ascii="Calibri" w:eastAsia="Calibri" w:hAnsi="Calibri" w:cs="Calibri"/>
          <w:color w:val="000000"/>
        </w:rPr>
        <w:t>evaluations;</w:t>
      </w:r>
      <w:proofErr w:type="gramEnd"/>
    </w:p>
    <w:p w14:paraId="00000069" w14:textId="08869FB3" w:rsidR="00C30E6E" w:rsidRDefault="000217E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agree to keep logs of regular contact time with mentees and submit these logs to the </w:t>
      </w:r>
      <w:r>
        <w:rPr>
          <w:rFonts w:ascii="Calibri" w:eastAsia="Calibri" w:hAnsi="Calibri" w:cs="Calibri"/>
        </w:rPr>
        <w:t>d</w:t>
      </w:r>
      <w:r>
        <w:rPr>
          <w:rFonts w:ascii="Calibri" w:eastAsia="Calibri" w:hAnsi="Calibri" w:cs="Calibri"/>
          <w:color w:val="000000"/>
        </w:rPr>
        <w:t xml:space="preserve">istrict </w:t>
      </w:r>
      <w:proofErr w:type="gramStart"/>
      <w:r>
        <w:rPr>
          <w:rFonts w:ascii="Calibri" w:eastAsia="Calibri" w:hAnsi="Calibri" w:cs="Calibri"/>
          <w:color w:val="000000"/>
        </w:rPr>
        <w:t>office;</w:t>
      </w:r>
      <w:proofErr w:type="gramEnd"/>
    </w:p>
    <w:p w14:paraId="0000006A" w14:textId="0F7DC89F" w:rsidR="00C30E6E" w:rsidRDefault="000217E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understand the resources and opportunities available in the </w:t>
      </w:r>
      <w:r>
        <w:rPr>
          <w:rFonts w:ascii="Calibri" w:eastAsia="Calibri" w:hAnsi="Calibri" w:cs="Calibri"/>
        </w:rPr>
        <w:t>d</w:t>
      </w:r>
      <w:r>
        <w:rPr>
          <w:rFonts w:ascii="Calibri" w:eastAsia="Calibri" w:hAnsi="Calibri" w:cs="Calibri"/>
          <w:color w:val="000000"/>
        </w:rPr>
        <w:t>istrict and be able to act as an advocate and referral source to the novice teacher; and</w:t>
      </w:r>
    </w:p>
    <w:p w14:paraId="0000006B" w14:textId="2C5F5DA5" w:rsidR="00C30E6E" w:rsidRDefault="000217E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understand the social and workplace norms of the </w:t>
      </w:r>
      <w:r>
        <w:rPr>
          <w:rFonts w:ascii="Calibri" w:eastAsia="Calibri" w:hAnsi="Calibri" w:cs="Calibri"/>
        </w:rPr>
        <w:t>d</w:t>
      </w:r>
      <w:r>
        <w:rPr>
          <w:rFonts w:ascii="Calibri" w:eastAsia="Calibri" w:hAnsi="Calibri" w:cs="Calibri"/>
          <w:color w:val="000000"/>
        </w:rPr>
        <w:t>istrict and the community served by the district.</w:t>
      </w:r>
    </w:p>
    <w:p w14:paraId="0000006D" w14:textId="77777777" w:rsidR="00C30E6E" w:rsidRDefault="00C30E6E">
      <w:pPr>
        <w:pBdr>
          <w:top w:val="nil"/>
          <w:left w:val="nil"/>
          <w:bottom w:val="nil"/>
          <w:right w:val="nil"/>
          <w:between w:val="nil"/>
        </w:pBdr>
        <w:rPr>
          <w:rFonts w:ascii="Calibri" w:eastAsia="Calibri" w:hAnsi="Calibri" w:cs="Calibri"/>
        </w:rPr>
      </w:pPr>
    </w:p>
    <w:p w14:paraId="0000006E" w14:textId="61984E2B" w:rsidR="00C30E6E" w:rsidRPr="009A11E0" w:rsidRDefault="00000000" w:rsidP="009A11E0">
      <w:pPr>
        <w:pStyle w:val="Title"/>
        <w:jc w:val="left"/>
        <w:rPr>
          <w:rFonts w:asciiTheme="majorHAnsi" w:hAnsiTheme="majorHAnsi" w:cstheme="majorHAnsi"/>
        </w:rPr>
      </w:pPr>
      <w:bookmarkStart w:id="5" w:name="_heading=h.z3ul5inm8rog" w:colFirst="0" w:colLast="0"/>
      <w:bookmarkEnd w:id="5"/>
      <w:r w:rsidRPr="009A11E0">
        <w:rPr>
          <w:rFonts w:asciiTheme="majorHAnsi" w:hAnsiTheme="majorHAnsi" w:cstheme="majorHAnsi"/>
        </w:rPr>
        <w:t>N</w:t>
      </w:r>
      <w:r w:rsidR="009E67ED" w:rsidRPr="009A11E0">
        <w:rPr>
          <w:rFonts w:asciiTheme="majorHAnsi" w:hAnsiTheme="majorHAnsi" w:cstheme="majorHAnsi"/>
        </w:rPr>
        <w:t>o-Fault Exit Process</w:t>
      </w:r>
    </w:p>
    <w:p w14:paraId="0000006F" w14:textId="77777777" w:rsidR="00C30E6E" w:rsidRDefault="00000000">
      <w:pPr>
        <w:rPr>
          <w:rFonts w:ascii="Calibri" w:eastAsia="Calibri" w:hAnsi="Calibri" w:cs="Calibri"/>
        </w:rPr>
      </w:pPr>
      <w:r>
        <w:rPr>
          <w:rFonts w:ascii="Calibri" w:eastAsia="Calibri" w:hAnsi="Calibri" w:cs="Calibri"/>
        </w:rPr>
        <w:t>If a mentoring relationship does not develop or if it does not provide a significant degree of satisfaction for either participant, either party may conclude the relationship without damage to anyone. Consideration should be given to the fact that the participants may well become colleagues, for example as principals, in the future.</w:t>
      </w:r>
    </w:p>
    <w:p w14:paraId="00000070" w14:textId="77777777" w:rsidR="00C30E6E" w:rsidRDefault="00C30E6E">
      <w:pPr>
        <w:rPr>
          <w:rFonts w:ascii="Calibri" w:eastAsia="Calibri" w:hAnsi="Calibri" w:cs="Calibri"/>
        </w:rPr>
      </w:pPr>
    </w:p>
    <w:p w14:paraId="00000071" w14:textId="77777777" w:rsidR="00C30E6E" w:rsidRDefault="00000000">
      <w:pPr>
        <w:rPr>
          <w:rFonts w:ascii="Calibri" w:eastAsia="Calibri" w:hAnsi="Calibri" w:cs="Calibri"/>
        </w:rPr>
      </w:pPr>
      <w:r>
        <w:rPr>
          <w:rFonts w:ascii="Calibri" w:eastAsia="Calibri" w:hAnsi="Calibri" w:cs="Calibri"/>
        </w:rPr>
        <w:t>Deciding at the beginning of the mentoring process how a non-collegial relationship will be concluded is important. Both the mentor and novice teacher need to know this procedure from the beginning. Either party has the option of discontinuing the mentor-novice teacher relationship for any reason, expressed or not. Either participant may choose to notify the other of the desire to discontinue or consult with the building principal to seek support in concluding the relationship.</w:t>
      </w:r>
    </w:p>
    <w:p w14:paraId="00000072" w14:textId="77777777" w:rsidR="00C30E6E" w:rsidRDefault="00C30E6E">
      <w:pPr>
        <w:pBdr>
          <w:top w:val="nil"/>
          <w:left w:val="nil"/>
          <w:bottom w:val="nil"/>
          <w:right w:val="nil"/>
          <w:between w:val="nil"/>
        </w:pBdr>
        <w:rPr>
          <w:rFonts w:ascii="Calibri" w:eastAsia="Calibri" w:hAnsi="Calibri" w:cs="Calibri"/>
          <w:b/>
          <w:bCs/>
          <w:sz w:val="28"/>
          <w:szCs w:val="28"/>
        </w:rPr>
      </w:pPr>
    </w:p>
    <w:p w14:paraId="4975D653" w14:textId="2AFBAF8C" w:rsidR="009E67ED" w:rsidRPr="009A11E0" w:rsidRDefault="00000000" w:rsidP="009A11E0">
      <w:pPr>
        <w:pStyle w:val="Heading2"/>
        <w:rPr>
          <w:rFonts w:ascii="Calibri" w:eastAsia="Calibri" w:hAnsi="Calibri" w:cs="Calibri"/>
        </w:rPr>
      </w:pPr>
      <w:bookmarkStart w:id="6" w:name="_Toc225155115"/>
      <w:r>
        <w:rPr>
          <w:rFonts w:ascii="Calibri" w:eastAsia="Calibri" w:hAnsi="Calibri" w:cs="Calibri"/>
        </w:rPr>
        <w:t>ROLES AND RESPONSIBILITIES</w:t>
      </w:r>
      <w:bookmarkEnd w:id="6"/>
    </w:p>
    <w:p w14:paraId="0A6D7AC9" w14:textId="7663369B" w:rsidR="009E67ED" w:rsidRPr="009A11E0" w:rsidRDefault="009E67ED" w:rsidP="009A11E0">
      <w:pPr>
        <w:pStyle w:val="Heading3"/>
        <w:rPr>
          <w:rFonts w:asciiTheme="majorHAnsi" w:hAnsiTheme="majorHAnsi" w:cstheme="majorHAnsi"/>
          <w:b w:val="0"/>
          <w:bCs w:val="0"/>
        </w:rPr>
      </w:pPr>
      <w:bookmarkStart w:id="7" w:name="_Toc225155116"/>
      <w:r w:rsidRPr="009A11E0">
        <w:rPr>
          <w:rFonts w:asciiTheme="majorHAnsi" w:hAnsiTheme="majorHAnsi" w:cstheme="majorHAnsi"/>
        </w:rPr>
        <w:t>Roles and Responsibilities for Mentors</w:t>
      </w:r>
      <w:bookmarkEnd w:id="7"/>
    </w:p>
    <w:p w14:paraId="00000074" w14:textId="77777777" w:rsidR="00C30E6E" w:rsidRDefault="00C30E6E">
      <w:pPr>
        <w:pBdr>
          <w:top w:val="nil"/>
          <w:left w:val="nil"/>
          <w:bottom w:val="nil"/>
          <w:right w:val="nil"/>
          <w:between w:val="nil"/>
        </w:pBdr>
        <w:spacing w:line="276" w:lineRule="auto"/>
        <w:jc w:val="center"/>
        <w:rPr>
          <w:rFonts w:ascii="Calibri" w:eastAsia="Calibri" w:hAnsi="Calibri" w:cs="Calibri"/>
          <w:b/>
          <w:bCs/>
        </w:rPr>
      </w:pPr>
    </w:p>
    <w:p w14:paraId="00000075" w14:textId="0A992DC1"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Mentors will provide one full academic year, equal </w:t>
      </w:r>
      <w:proofErr w:type="gramStart"/>
      <w:r>
        <w:rPr>
          <w:rFonts w:ascii="Calibri" w:eastAsia="Calibri" w:hAnsi="Calibri" w:cs="Calibri"/>
        </w:rPr>
        <w:t xml:space="preserve">to at least </w:t>
      </w:r>
      <w:r w:rsidR="00D26C8C">
        <w:rPr>
          <w:rFonts w:ascii="Calibri" w:eastAsia="Calibri" w:hAnsi="Calibri" w:cs="Calibri"/>
        </w:rPr>
        <w:t>30</w:t>
      </w:r>
      <w:r>
        <w:rPr>
          <w:rFonts w:ascii="Calibri" w:eastAsia="Calibri" w:hAnsi="Calibri" w:cs="Calibri"/>
        </w:rPr>
        <w:t xml:space="preserve"> weeks,</w:t>
      </w:r>
      <w:proofErr w:type="gramEnd"/>
      <w:r>
        <w:rPr>
          <w:rFonts w:ascii="Calibri" w:eastAsia="Calibri" w:hAnsi="Calibri" w:cs="Calibri"/>
        </w:rPr>
        <w:t xml:space="preserve"> of one</w:t>
      </w:r>
      <w:r w:rsidR="00D26C8C">
        <w:rPr>
          <w:rFonts w:ascii="Calibri" w:eastAsia="Calibri" w:hAnsi="Calibri" w:cs="Calibri"/>
        </w:rPr>
        <w:t>-</w:t>
      </w:r>
      <w:r>
        <w:rPr>
          <w:rFonts w:ascii="Calibri" w:eastAsia="Calibri" w:hAnsi="Calibri" w:cs="Calibri"/>
        </w:rPr>
        <w:t>to</w:t>
      </w:r>
      <w:r w:rsidR="00D26C8C">
        <w:rPr>
          <w:rFonts w:ascii="Calibri" w:eastAsia="Calibri" w:hAnsi="Calibri" w:cs="Calibri"/>
        </w:rPr>
        <w:t>-</w:t>
      </w:r>
      <w:r>
        <w:rPr>
          <w:rFonts w:ascii="Calibri" w:eastAsia="Calibri" w:hAnsi="Calibri" w:cs="Calibri"/>
        </w:rPr>
        <w:t>one mentoring for novice teachers from the beginning of their assignment (or proportionally longer if the novice provisional teacher holds a part-time teaching assignment). During this time, mentors are the first line of support for novice teachers as they adjust to the school and district environment and to the everyday nuances of teaching.</w:t>
      </w:r>
    </w:p>
    <w:p w14:paraId="00000076" w14:textId="77777777" w:rsidR="00C30E6E" w:rsidRDefault="00C30E6E">
      <w:pPr>
        <w:pBdr>
          <w:top w:val="nil"/>
          <w:left w:val="nil"/>
          <w:bottom w:val="nil"/>
          <w:right w:val="nil"/>
          <w:between w:val="nil"/>
        </w:pBdr>
        <w:spacing w:line="276" w:lineRule="auto"/>
        <w:rPr>
          <w:rFonts w:ascii="Calibri" w:eastAsia="Calibri" w:hAnsi="Calibri" w:cs="Calibri"/>
        </w:rPr>
      </w:pPr>
    </w:p>
    <w:p w14:paraId="00000077" w14:textId="7F2E08FC" w:rsidR="00C30E6E" w:rsidRDefault="00D26C8C">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The mentor will be </w:t>
      </w:r>
      <w:r w:rsidR="008C0292">
        <w:rPr>
          <w:rFonts w:ascii="Calibri" w:eastAsia="Calibri" w:hAnsi="Calibri" w:cs="Calibri"/>
        </w:rPr>
        <w:t xml:space="preserve">specifically </w:t>
      </w:r>
      <w:r>
        <w:rPr>
          <w:rFonts w:ascii="Calibri" w:eastAsia="Calibri" w:hAnsi="Calibri" w:cs="Calibri"/>
        </w:rPr>
        <w:t>responsible for the following:</w:t>
      </w:r>
    </w:p>
    <w:p w14:paraId="00000078" w14:textId="77777777" w:rsidR="00C30E6E" w:rsidRDefault="00C30E6E">
      <w:pPr>
        <w:pBdr>
          <w:top w:val="nil"/>
          <w:left w:val="nil"/>
          <w:bottom w:val="nil"/>
          <w:right w:val="nil"/>
          <w:between w:val="nil"/>
        </w:pBdr>
        <w:rPr>
          <w:rFonts w:ascii="Calibri" w:eastAsia="Calibri" w:hAnsi="Calibri" w:cs="Calibri"/>
        </w:rPr>
      </w:pPr>
    </w:p>
    <w:p w14:paraId="00000079" w14:textId="3DF19A77" w:rsidR="00C30E6E" w:rsidRDefault="00000000">
      <w:pPr>
        <w:numPr>
          <w:ilvl w:val="0"/>
          <w:numId w:val="21"/>
        </w:numPr>
        <w:pBdr>
          <w:top w:val="nil"/>
          <w:left w:val="nil"/>
          <w:bottom w:val="nil"/>
          <w:right w:val="nil"/>
          <w:between w:val="nil"/>
        </w:pBdr>
        <w:rPr>
          <w:rFonts w:ascii="Calibri" w:eastAsia="Calibri" w:hAnsi="Calibri" w:cs="Calibri"/>
        </w:rPr>
      </w:pPr>
      <w:r>
        <w:rPr>
          <w:rFonts w:ascii="Calibri" w:eastAsia="Calibri" w:hAnsi="Calibri" w:cs="Calibri"/>
        </w:rPr>
        <w:t xml:space="preserve">Make a commitment of time to the mentor-novice relationship over the required full academic year </w:t>
      </w:r>
      <w:r w:rsidR="00E94FD2">
        <w:rPr>
          <w:rFonts w:ascii="Calibri" w:eastAsia="Calibri" w:hAnsi="Calibri" w:cs="Calibri"/>
        </w:rPr>
        <w:t xml:space="preserve">by </w:t>
      </w:r>
      <w:r>
        <w:rPr>
          <w:rFonts w:ascii="Calibri" w:eastAsia="Calibri" w:hAnsi="Calibri" w:cs="Calibri"/>
        </w:rPr>
        <w:t>establish</w:t>
      </w:r>
      <w:r w:rsidR="00E94FD2">
        <w:rPr>
          <w:rFonts w:ascii="Calibri" w:eastAsia="Calibri" w:hAnsi="Calibri" w:cs="Calibri"/>
        </w:rPr>
        <w:t>ing</w:t>
      </w:r>
      <w:r>
        <w:rPr>
          <w:rFonts w:ascii="Calibri" w:eastAsia="Calibri" w:hAnsi="Calibri" w:cs="Calibri"/>
        </w:rPr>
        <w:t xml:space="preserve"> regular conferencing times to discuss novice teacher needs, provid</w:t>
      </w:r>
      <w:r w:rsidR="00E94FD2">
        <w:rPr>
          <w:rFonts w:ascii="Calibri" w:eastAsia="Calibri" w:hAnsi="Calibri" w:cs="Calibri"/>
        </w:rPr>
        <w:t>ing</w:t>
      </w:r>
      <w:r>
        <w:rPr>
          <w:rFonts w:ascii="Calibri" w:eastAsia="Calibri" w:hAnsi="Calibri" w:cs="Calibri"/>
        </w:rPr>
        <w:t xml:space="preserve"> ongoing support</w:t>
      </w:r>
      <w:r w:rsidR="00E94FD2">
        <w:rPr>
          <w:rFonts w:ascii="Calibri" w:eastAsia="Calibri" w:hAnsi="Calibri" w:cs="Calibri"/>
        </w:rPr>
        <w:t>,</w:t>
      </w:r>
      <w:r>
        <w:rPr>
          <w:rFonts w:ascii="Calibri" w:eastAsia="Calibri" w:hAnsi="Calibri" w:cs="Calibri"/>
        </w:rPr>
        <w:t xml:space="preserve"> and plan</w:t>
      </w:r>
      <w:r w:rsidR="00E94FD2">
        <w:rPr>
          <w:rFonts w:ascii="Calibri" w:eastAsia="Calibri" w:hAnsi="Calibri" w:cs="Calibri"/>
        </w:rPr>
        <w:t>ning</w:t>
      </w:r>
      <w:r>
        <w:rPr>
          <w:rFonts w:ascii="Calibri" w:eastAsia="Calibri" w:hAnsi="Calibri" w:cs="Calibri"/>
        </w:rPr>
        <w:t xml:space="preserve"> and reflect</w:t>
      </w:r>
      <w:r w:rsidR="00E94FD2">
        <w:rPr>
          <w:rFonts w:ascii="Calibri" w:eastAsia="Calibri" w:hAnsi="Calibri" w:cs="Calibri"/>
        </w:rPr>
        <w:t>ing</w:t>
      </w:r>
      <w:r>
        <w:rPr>
          <w:rFonts w:ascii="Calibri" w:eastAsia="Calibri" w:hAnsi="Calibri" w:cs="Calibri"/>
        </w:rPr>
        <w:t xml:space="preserve"> on classroom practices aligned with the New Jersey Professional Standards for Teachers and the New Jersey Student Learning Standards. Th</w:t>
      </w:r>
      <w:r w:rsidR="00E94FD2">
        <w:rPr>
          <w:rFonts w:ascii="Calibri" w:eastAsia="Calibri" w:hAnsi="Calibri" w:cs="Calibri"/>
        </w:rPr>
        <w:t>e frequency of the mentor-novice meetings should be as follow</w:t>
      </w:r>
      <w:r>
        <w:rPr>
          <w:rFonts w:ascii="Calibri" w:eastAsia="Calibri" w:hAnsi="Calibri" w:cs="Calibri"/>
        </w:rPr>
        <w:t>:</w:t>
      </w:r>
    </w:p>
    <w:p w14:paraId="0000007A" w14:textId="77777777" w:rsidR="00C30E6E" w:rsidRDefault="00C30E6E">
      <w:pPr>
        <w:pBdr>
          <w:top w:val="nil"/>
          <w:left w:val="nil"/>
          <w:bottom w:val="nil"/>
          <w:right w:val="nil"/>
          <w:between w:val="nil"/>
        </w:pBdr>
        <w:ind w:left="720"/>
        <w:rPr>
          <w:rFonts w:ascii="Calibri" w:eastAsia="Calibri" w:hAnsi="Calibri" w:cs="Calibri"/>
        </w:rPr>
      </w:pPr>
    </w:p>
    <w:p w14:paraId="0000007B" w14:textId="784C8396" w:rsidR="00C30E6E" w:rsidRDefault="00C120A8">
      <w:pPr>
        <w:numPr>
          <w:ilvl w:val="0"/>
          <w:numId w:val="20"/>
        </w:numPr>
        <w:pBdr>
          <w:top w:val="nil"/>
          <w:left w:val="nil"/>
          <w:bottom w:val="nil"/>
          <w:right w:val="nil"/>
          <w:between w:val="nil"/>
        </w:pBdr>
        <w:rPr>
          <w:rFonts w:ascii="Calibri" w:eastAsia="Calibri" w:hAnsi="Calibri" w:cs="Calibri"/>
        </w:rPr>
      </w:pPr>
      <w:r>
        <w:rPr>
          <w:rFonts w:ascii="Calibri" w:eastAsia="Calibri" w:hAnsi="Calibri" w:cs="Calibri"/>
          <w:b/>
          <w:bCs/>
        </w:rPr>
        <w:t>F</w:t>
      </w:r>
      <w:r w:rsidR="00000000" w:rsidRPr="009A11E0">
        <w:rPr>
          <w:rFonts w:ascii="Calibri" w:eastAsia="Calibri" w:hAnsi="Calibri" w:cs="Calibri"/>
          <w:b/>
          <w:bCs/>
        </w:rPr>
        <w:t>or novice teachers holding a Certificate of Eligibility with Advanced Standing (traditional route)</w:t>
      </w:r>
      <w:r>
        <w:rPr>
          <w:rFonts w:ascii="Calibri" w:eastAsia="Calibri" w:hAnsi="Calibri" w:cs="Calibri"/>
          <w:b/>
          <w:bCs/>
        </w:rPr>
        <w:t>,</w:t>
      </w:r>
      <w:r w:rsidR="00000000">
        <w:rPr>
          <w:rFonts w:ascii="Calibri" w:eastAsia="Calibri" w:hAnsi="Calibri" w:cs="Calibri"/>
        </w:rPr>
        <w:t xml:space="preserve"> </w:t>
      </w:r>
      <w:r>
        <w:rPr>
          <w:rFonts w:ascii="Calibri" w:eastAsia="Calibri" w:hAnsi="Calibri" w:cs="Calibri"/>
        </w:rPr>
        <w:t xml:space="preserve">meet at least once a week for the first </w:t>
      </w:r>
      <w:r w:rsidR="00453094">
        <w:rPr>
          <w:rFonts w:ascii="Calibri" w:eastAsia="Calibri" w:hAnsi="Calibri" w:cs="Calibri"/>
        </w:rPr>
        <w:t>4</w:t>
      </w:r>
      <w:r>
        <w:rPr>
          <w:rFonts w:ascii="Calibri" w:eastAsia="Calibri" w:hAnsi="Calibri" w:cs="Calibri"/>
        </w:rPr>
        <w:t xml:space="preserve"> weeks and regularly thereafter </w:t>
      </w:r>
      <w:r w:rsidR="00000000">
        <w:rPr>
          <w:rFonts w:ascii="Calibri" w:eastAsia="Calibri" w:hAnsi="Calibri" w:cs="Calibri"/>
        </w:rPr>
        <w:t xml:space="preserve">for </w:t>
      </w:r>
      <w:r w:rsidR="00453094">
        <w:rPr>
          <w:rFonts w:ascii="Calibri" w:eastAsia="Calibri" w:hAnsi="Calibri" w:cs="Calibri"/>
        </w:rPr>
        <w:t>1</w:t>
      </w:r>
      <w:r w:rsidR="00000000">
        <w:rPr>
          <w:rFonts w:ascii="Calibri" w:eastAsia="Calibri" w:hAnsi="Calibri" w:cs="Calibri"/>
        </w:rPr>
        <w:t xml:space="preserve"> full academic school year</w:t>
      </w:r>
      <w:r w:rsidR="008525D4">
        <w:rPr>
          <w:rFonts w:ascii="Calibri" w:eastAsia="Calibri" w:hAnsi="Calibri" w:cs="Calibri"/>
        </w:rPr>
        <w:t>.</w:t>
      </w:r>
    </w:p>
    <w:p w14:paraId="0000007C" w14:textId="2F09845E" w:rsidR="00C30E6E" w:rsidRDefault="00C120A8">
      <w:pPr>
        <w:numPr>
          <w:ilvl w:val="0"/>
          <w:numId w:val="20"/>
        </w:numPr>
        <w:pBdr>
          <w:top w:val="nil"/>
          <w:left w:val="nil"/>
          <w:bottom w:val="nil"/>
          <w:right w:val="nil"/>
          <w:between w:val="nil"/>
        </w:pBdr>
        <w:rPr>
          <w:rFonts w:ascii="Calibri" w:eastAsia="Calibri" w:hAnsi="Calibri" w:cs="Calibri"/>
        </w:rPr>
      </w:pPr>
      <w:r>
        <w:rPr>
          <w:rFonts w:ascii="Calibri" w:eastAsia="Calibri" w:hAnsi="Calibri" w:cs="Calibri"/>
          <w:b/>
          <w:bCs/>
        </w:rPr>
        <w:t>F</w:t>
      </w:r>
      <w:r w:rsidR="00000000" w:rsidRPr="009A11E0">
        <w:rPr>
          <w:rFonts w:ascii="Calibri" w:eastAsia="Calibri" w:hAnsi="Calibri" w:cs="Calibri"/>
          <w:b/>
          <w:bCs/>
        </w:rPr>
        <w:t>or novice provisional teachers holding a Certificate of Eligibility (alternate route)</w:t>
      </w:r>
      <w:r w:rsidR="008525D4">
        <w:rPr>
          <w:rFonts w:ascii="Calibri" w:eastAsia="Calibri" w:hAnsi="Calibri" w:cs="Calibri"/>
          <w:b/>
          <w:bCs/>
        </w:rPr>
        <w:t>,</w:t>
      </w:r>
      <w:r>
        <w:rPr>
          <w:rFonts w:ascii="Calibri" w:eastAsia="Calibri" w:hAnsi="Calibri" w:cs="Calibri"/>
          <w:b/>
          <w:bCs/>
        </w:rPr>
        <w:t xml:space="preserve"> </w:t>
      </w:r>
      <w:r>
        <w:rPr>
          <w:rFonts w:ascii="Calibri" w:eastAsia="Calibri" w:hAnsi="Calibri" w:cs="Calibri"/>
        </w:rPr>
        <w:t xml:space="preserve">meet at least once a week for the first </w:t>
      </w:r>
      <w:r w:rsidR="00453094">
        <w:rPr>
          <w:rFonts w:ascii="Calibri" w:eastAsia="Calibri" w:hAnsi="Calibri" w:cs="Calibri"/>
        </w:rPr>
        <w:t>8</w:t>
      </w:r>
      <w:r>
        <w:rPr>
          <w:rFonts w:ascii="Calibri" w:eastAsia="Calibri" w:hAnsi="Calibri" w:cs="Calibri"/>
        </w:rPr>
        <w:t xml:space="preserve"> weeks and regularly thereafter</w:t>
      </w:r>
      <w:r w:rsidR="00000000">
        <w:rPr>
          <w:rFonts w:ascii="Calibri" w:eastAsia="Calibri" w:hAnsi="Calibri" w:cs="Calibri"/>
        </w:rPr>
        <w:t xml:space="preserve"> for </w:t>
      </w:r>
      <w:r w:rsidR="00453094">
        <w:rPr>
          <w:rFonts w:ascii="Calibri" w:eastAsia="Calibri" w:hAnsi="Calibri" w:cs="Calibri"/>
        </w:rPr>
        <w:t>1</w:t>
      </w:r>
      <w:r w:rsidR="00000000">
        <w:rPr>
          <w:rFonts w:ascii="Calibri" w:eastAsia="Calibri" w:hAnsi="Calibri" w:cs="Calibri"/>
        </w:rPr>
        <w:t xml:space="preserve"> full academic school year.</w:t>
      </w:r>
    </w:p>
    <w:p w14:paraId="0000007D" w14:textId="77777777" w:rsidR="00C30E6E" w:rsidRDefault="00000000">
      <w:pPr>
        <w:numPr>
          <w:ilvl w:val="1"/>
          <w:numId w:val="20"/>
        </w:numPr>
        <w:pBdr>
          <w:top w:val="nil"/>
          <w:left w:val="nil"/>
          <w:bottom w:val="nil"/>
          <w:right w:val="nil"/>
          <w:between w:val="nil"/>
        </w:pBdr>
        <w:rPr>
          <w:rFonts w:ascii="Calibri" w:eastAsia="Calibri" w:hAnsi="Calibri" w:cs="Calibri"/>
        </w:rPr>
      </w:pPr>
      <w:r>
        <w:rPr>
          <w:rFonts w:ascii="Calibri" w:eastAsia="Calibri" w:hAnsi="Calibri" w:cs="Calibri"/>
        </w:rPr>
        <w:t>The one-to-one mentoring shall support the novice provisional teacher in achieving the curricular objectives of the certification program in which the novice provisional teacher is enrolled.</w:t>
      </w:r>
    </w:p>
    <w:p w14:paraId="0000007E" w14:textId="77777777" w:rsidR="00C30E6E" w:rsidRDefault="00C30E6E">
      <w:pPr>
        <w:pBdr>
          <w:top w:val="nil"/>
          <w:left w:val="nil"/>
          <w:bottom w:val="nil"/>
          <w:right w:val="nil"/>
          <w:between w:val="nil"/>
        </w:pBdr>
        <w:rPr>
          <w:rFonts w:ascii="Calibri" w:eastAsia="Calibri" w:hAnsi="Calibri" w:cs="Calibri"/>
        </w:rPr>
      </w:pPr>
    </w:p>
    <w:p w14:paraId="0000007F" w14:textId="1B27CF03" w:rsidR="00C30E6E" w:rsidRDefault="00000000">
      <w:pPr>
        <w:numPr>
          <w:ilvl w:val="0"/>
          <w:numId w:val="16"/>
        </w:numPr>
        <w:pBdr>
          <w:top w:val="nil"/>
          <w:left w:val="nil"/>
          <w:bottom w:val="nil"/>
          <w:right w:val="nil"/>
          <w:between w:val="nil"/>
        </w:pBdr>
        <w:rPr>
          <w:rFonts w:ascii="Calibri" w:eastAsia="Calibri" w:hAnsi="Calibri" w:cs="Calibri"/>
        </w:rPr>
      </w:pPr>
      <w:r>
        <w:rPr>
          <w:rFonts w:ascii="Calibri" w:eastAsia="Calibri" w:hAnsi="Calibri" w:cs="Calibri"/>
        </w:rPr>
        <w:t>Maintain confidentiality of all mentor-novice</w:t>
      </w:r>
      <w:r w:rsidR="00453094">
        <w:rPr>
          <w:rFonts w:ascii="Calibri" w:eastAsia="Calibri" w:hAnsi="Calibri" w:cs="Calibri"/>
        </w:rPr>
        <w:t xml:space="preserve">-teacher </w:t>
      </w:r>
      <w:r>
        <w:rPr>
          <w:rFonts w:ascii="Calibri" w:eastAsia="Calibri" w:hAnsi="Calibri" w:cs="Calibri"/>
        </w:rPr>
        <w:t>activities.</w:t>
      </w:r>
    </w:p>
    <w:p w14:paraId="00000080" w14:textId="77777777" w:rsidR="00C30E6E" w:rsidRDefault="00000000">
      <w:pPr>
        <w:numPr>
          <w:ilvl w:val="0"/>
          <w:numId w:val="16"/>
        </w:numPr>
        <w:pBdr>
          <w:top w:val="nil"/>
          <w:left w:val="nil"/>
          <w:bottom w:val="nil"/>
          <w:right w:val="nil"/>
          <w:between w:val="nil"/>
        </w:pBdr>
        <w:rPr>
          <w:rFonts w:ascii="Calibri" w:eastAsia="Calibri" w:hAnsi="Calibri" w:cs="Calibri"/>
        </w:rPr>
      </w:pPr>
      <w:r>
        <w:rPr>
          <w:rFonts w:ascii="Calibri" w:eastAsia="Calibri" w:hAnsi="Calibri" w:cs="Calibri"/>
        </w:rPr>
        <w:t>Assist the novice teacher in adjusting to, and becoming familiar with, the school culture, policy, procedures, resources, and personnel.</w:t>
      </w:r>
    </w:p>
    <w:p w14:paraId="00000081" w14:textId="613D56CB" w:rsidR="00C30E6E" w:rsidRDefault="00000000">
      <w:pPr>
        <w:numPr>
          <w:ilvl w:val="0"/>
          <w:numId w:val="16"/>
        </w:numPr>
        <w:pBdr>
          <w:top w:val="nil"/>
          <w:left w:val="nil"/>
          <w:bottom w:val="nil"/>
          <w:right w:val="nil"/>
          <w:between w:val="nil"/>
        </w:pBdr>
        <w:rPr>
          <w:rFonts w:ascii="Calibri" w:eastAsia="Calibri" w:hAnsi="Calibri" w:cs="Calibri"/>
        </w:rPr>
      </w:pPr>
      <w:r>
        <w:rPr>
          <w:rFonts w:ascii="Calibri" w:eastAsia="Calibri" w:hAnsi="Calibri" w:cs="Calibri"/>
        </w:rPr>
        <w:t xml:space="preserve">Lead the novice teacher in guided self-assessment on the </w:t>
      </w:r>
      <w:r w:rsidR="008525D4">
        <w:rPr>
          <w:rFonts w:ascii="Calibri" w:eastAsia="Calibri" w:hAnsi="Calibri" w:cs="Calibri"/>
        </w:rPr>
        <w:t>d</w:t>
      </w:r>
      <w:r>
        <w:rPr>
          <w:rFonts w:ascii="Calibri" w:eastAsia="Calibri" w:hAnsi="Calibri" w:cs="Calibri"/>
        </w:rPr>
        <w:t>istrict's teacher evaluation model and assist the novice teacher in creating a PDP within the first 30 days of assignment.</w:t>
      </w:r>
    </w:p>
    <w:p w14:paraId="00000082" w14:textId="77777777" w:rsidR="00C30E6E" w:rsidRDefault="00000000">
      <w:pPr>
        <w:numPr>
          <w:ilvl w:val="0"/>
          <w:numId w:val="17"/>
        </w:numPr>
        <w:pBdr>
          <w:top w:val="nil"/>
          <w:left w:val="nil"/>
          <w:bottom w:val="nil"/>
          <w:right w:val="nil"/>
          <w:between w:val="nil"/>
        </w:pBdr>
        <w:rPr>
          <w:rFonts w:ascii="Calibri" w:eastAsia="Calibri" w:hAnsi="Calibri" w:cs="Calibri"/>
        </w:rPr>
      </w:pPr>
      <w:r>
        <w:rPr>
          <w:rFonts w:ascii="Calibri" w:eastAsia="Calibri" w:hAnsi="Calibri" w:cs="Calibri"/>
        </w:rPr>
        <w:t xml:space="preserve">Provide observation and feedback opportunities for the novice teacher to observe effective practice. </w:t>
      </w:r>
    </w:p>
    <w:p w14:paraId="00000083" w14:textId="77777777" w:rsidR="00C30E6E" w:rsidRDefault="00000000">
      <w:pPr>
        <w:numPr>
          <w:ilvl w:val="0"/>
          <w:numId w:val="18"/>
        </w:numPr>
        <w:pBdr>
          <w:top w:val="nil"/>
          <w:left w:val="nil"/>
          <w:bottom w:val="nil"/>
          <w:right w:val="nil"/>
          <w:between w:val="nil"/>
        </w:pBdr>
        <w:rPr>
          <w:rFonts w:ascii="Calibri" w:eastAsia="Calibri" w:hAnsi="Calibri" w:cs="Calibri"/>
        </w:rPr>
      </w:pPr>
      <w:r>
        <w:rPr>
          <w:rFonts w:ascii="Calibri" w:eastAsia="Calibri" w:hAnsi="Calibri" w:cs="Calibri"/>
        </w:rPr>
        <w:t>Observe the novice teacher to provide instructional feedback, guidance on curricular issues, and suggestions for classroom management.</w:t>
      </w:r>
    </w:p>
    <w:p w14:paraId="00000084" w14:textId="09378623" w:rsidR="00C30E6E" w:rsidRDefault="00000000">
      <w:pPr>
        <w:numPr>
          <w:ilvl w:val="0"/>
          <w:numId w:val="19"/>
        </w:numPr>
        <w:pBdr>
          <w:top w:val="nil"/>
          <w:left w:val="nil"/>
          <w:bottom w:val="nil"/>
          <w:right w:val="nil"/>
          <w:between w:val="nil"/>
        </w:pBdr>
        <w:rPr>
          <w:rFonts w:ascii="Calibri" w:eastAsia="Calibri" w:hAnsi="Calibri" w:cs="Calibri"/>
        </w:rPr>
      </w:pPr>
      <w:r>
        <w:rPr>
          <w:rFonts w:ascii="Calibri" w:eastAsia="Calibri" w:hAnsi="Calibri" w:cs="Calibri"/>
        </w:rPr>
        <w:t>Assist the novice teacher in implementing recommendations resulting from the supervisor's observations</w:t>
      </w:r>
      <w:r w:rsidR="002D6A9E">
        <w:rPr>
          <w:rFonts w:ascii="Calibri" w:eastAsia="Calibri" w:hAnsi="Calibri" w:cs="Calibri"/>
        </w:rPr>
        <w:t xml:space="preserve"> and </w:t>
      </w:r>
      <w:r>
        <w:rPr>
          <w:rFonts w:ascii="Calibri" w:eastAsia="Calibri" w:hAnsi="Calibri" w:cs="Calibri"/>
        </w:rPr>
        <w:t xml:space="preserve">evaluations. </w:t>
      </w:r>
    </w:p>
    <w:p w14:paraId="00000085" w14:textId="77777777" w:rsidR="00C30E6E" w:rsidRDefault="00000000">
      <w:pPr>
        <w:numPr>
          <w:ilvl w:val="0"/>
          <w:numId w:val="19"/>
        </w:numPr>
        <w:pBdr>
          <w:top w:val="nil"/>
          <w:left w:val="nil"/>
          <w:bottom w:val="nil"/>
          <w:right w:val="nil"/>
          <w:between w:val="nil"/>
        </w:pBdr>
        <w:rPr>
          <w:rFonts w:ascii="Calibri" w:eastAsia="Calibri" w:hAnsi="Calibri" w:cs="Calibri"/>
        </w:rPr>
      </w:pPr>
      <w:r>
        <w:rPr>
          <w:rFonts w:ascii="Calibri" w:eastAsia="Calibri" w:hAnsi="Calibri" w:cs="Calibri"/>
        </w:rPr>
        <w:t>Act as a role model by using best practices in teaching and through continuous learning and participation in professional development activities.</w:t>
      </w:r>
    </w:p>
    <w:p w14:paraId="00000086" w14:textId="32219EC5" w:rsidR="00C30E6E" w:rsidRDefault="00000000">
      <w:pPr>
        <w:numPr>
          <w:ilvl w:val="0"/>
          <w:numId w:val="19"/>
        </w:numPr>
        <w:pBdr>
          <w:top w:val="nil"/>
          <w:left w:val="nil"/>
          <w:bottom w:val="nil"/>
          <w:right w:val="nil"/>
          <w:between w:val="nil"/>
        </w:pBdr>
        <w:rPr>
          <w:rFonts w:ascii="Calibri" w:eastAsia="Calibri" w:hAnsi="Calibri" w:cs="Calibri"/>
        </w:rPr>
      </w:pPr>
      <w:r>
        <w:rPr>
          <w:rFonts w:ascii="Calibri" w:eastAsia="Calibri" w:hAnsi="Calibri" w:cs="Calibri"/>
        </w:rPr>
        <w:t xml:space="preserve">Offer support and guidance to the novice teacher that is nonjudgmental and non-evaluative. </w:t>
      </w:r>
    </w:p>
    <w:p w14:paraId="00000087" w14:textId="4FD4A46C" w:rsidR="00C30E6E" w:rsidRDefault="00000000">
      <w:pPr>
        <w:numPr>
          <w:ilvl w:val="0"/>
          <w:numId w:val="19"/>
        </w:numPr>
        <w:pBdr>
          <w:top w:val="nil"/>
          <w:left w:val="nil"/>
          <w:bottom w:val="nil"/>
          <w:right w:val="nil"/>
          <w:between w:val="nil"/>
        </w:pBdr>
        <w:rPr>
          <w:rFonts w:ascii="Calibri" w:eastAsia="Calibri" w:hAnsi="Calibri" w:cs="Calibri"/>
        </w:rPr>
      </w:pPr>
      <w:r>
        <w:rPr>
          <w:rFonts w:ascii="Calibri" w:eastAsia="Calibri" w:hAnsi="Calibri" w:cs="Calibri"/>
        </w:rPr>
        <w:t xml:space="preserve">Participate in the </w:t>
      </w:r>
      <w:r w:rsidR="002D6A9E">
        <w:rPr>
          <w:rFonts w:ascii="Calibri" w:eastAsia="Calibri" w:hAnsi="Calibri" w:cs="Calibri"/>
        </w:rPr>
        <w:t>d</w:t>
      </w:r>
      <w:r>
        <w:rPr>
          <w:rFonts w:ascii="Calibri" w:eastAsia="Calibri" w:hAnsi="Calibri" w:cs="Calibri"/>
        </w:rPr>
        <w:t xml:space="preserve">istrict's mentor training program with a curriculum that includes, at a minimum, training on the </w:t>
      </w:r>
      <w:r w:rsidR="002D6A9E">
        <w:rPr>
          <w:rFonts w:ascii="Calibri" w:eastAsia="Calibri" w:hAnsi="Calibri" w:cs="Calibri"/>
        </w:rPr>
        <w:t>d</w:t>
      </w:r>
      <w:r>
        <w:rPr>
          <w:rFonts w:ascii="Calibri" w:eastAsia="Calibri" w:hAnsi="Calibri" w:cs="Calibri"/>
        </w:rPr>
        <w:t xml:space="preserve">istrict’s teaching evaluation rubric and practice instrument, </w:t>
      </w:r>
      <w:r w:rsidR="0088413A">
        <w:rPr>
          <w:rFonts w:ascii="Calibri" w:eastAsia="Calibri" w:hAnsi="Calibri" w:cs="Calibri"/>
        </w:rPr>
        <w:t xml:space="preserve">New Jersey </w:t>
      </w:r>
      <w:r>
        <w:rPr>
          <w:rFonts w:ascii="Calibri" w:eastAsia="Calibri" w:hAnsi="Calibri" w:cs="Calibri"/>
        </w:rPr>
        <w:t>Professional Standards for Teachers, New Jersey Student Learning Standards, classroom observation skills, facilitating adult learning, and leading reflective conversations about teaching practice.</w:t>
      </w:r>
    </w:p>
    <w:p w14:paraId="00000088" w14:textId="6AD84725" w:rsidR="00C30E6E" w:rsidRDefault="00000000">
      <w:pPr>
        <w:numPr>
          <w:ilvl w:val="0"/>
          <w:numId w:val="19"/>
        </w:numPr>
        <w:pBdr>
          <w:top w:val="nil"/>
          <w:left w:val="nil"/>
          <w:bottom w:val="nil"/>
          <w:right w:val="nil"/>
          <w:between w:val="nil"/>
        </w:pBdr>
        <w:rPr>
          <w:rFonts w:ascii="Calibri" w:eastAsia="Calibri" w:hAnsi="Calibri" w:cs="Calibri"/>
        </w:rPr>
      </w:pPr>
      <w:r>
        <w:rPr>
          <w:rFonts w:ascii="Calibri" w:eastAsia="Calibri" w:hAnsi="Calibri" w:cs="Calibri"/>
        </w:rPr>
        <w:t xml:space="preserve">Document mentoring activities and time by keeping a log and submitting these logs to the </w:t>
      </w:r>
      <w:r w:rsidR="0088413A">
        <w:rPr>
          <w:rFonts w:ascii="Calibri" w:eastAsia="Calibri" w:hAnsi="Calibri" w:cs="Calibri"/>
        </w:rPr>
        <w:t>h</w:t>
      </w:r>
      <w:r>
        <w:rPr>
          <w:rFonts w:ascii="Calibri" w:eastAsia="Calibri" w:hAnsi="Calibri" w:cs="Calibri"/>
        </w:rPr>
        <w:t xml:space="preserve">uman </w:t>
      </w:r>
      <w:r w:rsidR="0088413A">
        <w:rPr>
          <w:rFonts w:ascii="Calibri" w:eastAsia="Calibri" w:hAnsi="Calibri" w:cs="Calibri"/>
        </w:rPr>
        <w:t>r</w:t>
      </w:r>
      <w:r>
        <w:rPr>
          <w:rFonts w:ascii="Calibri" w:eastAsia="Calibri" w:hAnsi="Calibri" w:cs="Calibri"/>
        </w:rPr>
        <w:t xml:space="preserve">esources </w:t>
      </w:r>
      <w:r w:rsidR="0088413A">
        <w:rPr>
          <w:rFonts w:ascii="Calibri" w:eastAsia="Calibri" w:hAnsi="Calibri" w:cs="Calibri"/>
        </w:rPr>
        <w:t>d</w:t>
      </w:r>
      <w:r>
        <w:rPr>
          <w:rFonts w:ascii="Calibri" w:eastAsia="Calibri" w:hAnsi="Calibri" w:cs="Calibri"/>
        </w:rPr>
        <w:t>epartment quarterly.</w:t>
      </w:r>
    </w:p>
    <w:p w14:paraId="00000089" w14:textId="77777777" w:rsidR="00C30E6E" w:rsidRDefault="00000000">
      <w:pPr>
        <w:numPr>
          <w:ilvl w:val="0"/>
          <w:numId w:val="19"/>
        </w:numPr>
        <w:pBdr>
          <w:top w:val="nil"/>
          <w:left w:val="nil"/>
          <w:bottom w:val="nil"/>
          <w:right w:val="nil"/>
          <w:between w:val="nil"/>
        </w:pBdr>
        <w:rPr>
          <w:rFonts w:ascii="Calibri" w:eastAsia="Calibri" w:hAnsi="Calibri" w:cs="Calibri"/>
        </w:rPr>
      </w:pPr>
      <w:r>
        <w:rPr>
          <w:rFonts w:ascii="Calibri" w:eastAsia="Calibri" w:hAnsi="Calibri" w:cs="Calibri"/>
        </w:rPr>
        <w:t>Contribute to ongoing program evaluation.</w:t>
      </w:r>
    </w:p>
    <w:p w14:paraId="0000008A" w14:textId="77777777" w:rsidR="00C30E6E" w:rsidRDefault="00C30E6E">
      <w:pPr>
        <w:pBdr>
          <w:top w:val="nil"/>
          <w:left w:val="nil"/>
          <w:bottom w:val="nil"/>
          <w:right w:val="nil"/>
          <w:between w:val="nil"/>
        </w:pBdr>
        <w:rPr>
          <w:rFonts w:ascii="Calibri" w:eastAsia="Calibri" w:hAnsi="Calibri" w:cs="Calibri"/>
        </w:rPr>
      </w:pPr>
    </w:p>
    <w:p w14:paraId="0000008B" w14:textId="77777777" w:rsidR="00C30E6E" w:rsidRDefault="00C30E6E">
      <w:pPr>
        <w:pBdr>
          <w:top w:val="nil"/>
          <w:left w:val="nil"/>
          <w:bottom w:val="nil"/>
          <w:right w:val="nil"/>
          <w:between w:val="nil"/>
        </w:pBdr>
        <w:rPr>
          <w:rFonts w:ascii="Calibri" w:eastAsia="Calibri" w:hAnsi="Calibri" w:cs="Calibri"/>
        </w:rPr>
      </w:pPr>
    </w:p>
    <w:p w14:paraId="0000008C" w14:textId="062E3A1A" w:rsidR="00C30E6E" w:rsidRDefault="00000000" w:rsidP="009A11E0">
      <w:pPr>
        <w:pStyle w:val="Title"/>
        <w:pBdr>
          <w:top w:val="nil"/>
          <w:left w:val="nil"/>
          <w:bottom w:val="nil"/>
          <w:right w:val="nil"/>
          <w:between w:val="nil"/>
        </w:pBdr>
        <w:jc w:val="left"/>
        <w:outlineLvl w:val="2"/>
        <w:rPr>
          <w:rFonts w:ascii="Calibri" w:eastAsia="Calibri" w:hAnsi="Calibri" w:cs="Calibri"/>
        </w:rPr>
      </w:pPr>
      <w:bookmarkStart w:id="8" w:name="_Toc225155117"/>
      <w:r>
        <w:rPr>
          <w:rFonts w:ascii="Calibri" w:eastAsia="Calibri" w:hAnsi="Calibri" w:cs="Calibri"/>
        </w:rPr>
        <w:t>R</w:t>
      </w:r>
      <w:r w:rsidR="009E67ED">
        <w:rPr>
          <w:rFonts w:ascii="Calibri" w:eastAsia="Calibri" w:hAnsi="Calibri" w:cs="Calibri"/>
        </w:rPr>
        <w:t>oles and Responsibilities for Novice Teachers</w:t>
      </w:r>
      <w:bookmarkEnd w:id="8"/>
    </w:p>
    <w:p w14:paraId="0000008D" w14:textId="36779AE3"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Novice teachers will be assigned a mentor by their principals. Mentors will assist novices as they become familiar with the school and district policies and as they adjust to the challenges of their first teaching assignment. </w:t>
      </w:r>
    </w:p>
    <w:p w14:paraId="0000008E" w14:textId="77777777" w:rsidR="00C30E6E" w:rsidRDefault="00C30E6E">
      <w:pPr>
        <w:pBdr>
          <w:top w:val="nil"/>
          <w:left w:val="nil"/>
          <w:bottom w:val="nil"/>
          <w:right w:val="nil"/>
          <w:between w:val="nil"/>
        </w:pBdr>
        <w:spacing w:line="276" w:lineRule="auto"/>
        <w:rPr>
          <w:rFonts w:ascii="Calibri" w:eastAsia="Calibri" w:hAnsi="Calibri" w:cs="Calibri"/>
        </w:rPr>
      </w:pPr>
    </w:p>
    <w:p w14:paraId="0000008F" w14:textId="7412E704"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The novice teacher will be expected to</w:t>
      </w:r>
      <w:r w:rsidR="0088413A">
        <w:rPr>
          <w:rFonts w:ascii="Calibri" w:eastAsia="Calibri" w:hAnsi="Calibri" w:cs="Calibri"/>
        </w:rPr>
        <w:t xml:space="preserve"> do the following</w:t>
      </w:r>
      <w:r>
        <w:rPr>
          <w:rFonts w:ascii="Calibri" w:eastAsia="Calibri" w:hAnsi="Calibri" w:cs="Calibri"/>
        </w:rPr>
        <w:t>:</w:t>
      </w:r>
    </w:p>
    <w:p w14:paraId="00000090" w14:textId="77777777" w:rsidR="00C30E6E" w:rsidRDefault="00C30E6E">
      <w:pPr>
        <w:pBdr>
          <w:top w:val="nil"/>
          <w:left w:val="nil"/>
          <w:bottom w:val="nil"/>
          <w:right w:val="nil"/>
          <w:between w:val="nil"/>
        </w:pBdr>
        <w:rPr>
          <w:rFonts w:ascii="Calibri" w:eastAsia="Calibri" w:hAnsi="Calibri" w:cs="Calibri"/>
        </w:rPr>
      </w:pPr>
    </w:p>
    <w:p w14:paraId="00000091" w14:textId="66317791" w:rsidR="00C30E6E" w:rsidRDefault="00000000">
      <w:pPr>
        <w:numPr>
          <w:ilvl w:val="0"/>
          <w:numId w:val="2"/>
        </w:numPr>
        <w:pBdr>
          <w:top w:val="nil"/>
          <w:left w:val="nil"/>
          <w:bottom w:val="nil"/>
          <w:right w:val="nil"/>
          <w:between w:val="nil"/>
        </w:pBdr>
        <w:ind w:left="720" w:hanging="360"/>
        <w:rPr>
          <w:rFonts w:ascii="Calibri" w:eastAsia="Calibri" w:hAnsi="Calibri" w:cs="Calibri"/>
          <w:color w:val="000000"/>
        </w:rPr>
      </w:pPr>
      <w:r>
        <w:rPr>
          <w:rFonts w:ascii="Calibri" w:eastAsia="Calibri" w:hAnsi="Calibri" w:cs="Calibri"/>
          <w:color w:val="000000"/>
        </w:rPr>
        <w:t xml:space="preserve">Participate in the </w:t>
      </w:r>
      <w:r w:rsidR="0088413A">
        <w:rPr>
          <w:rFonts w:ascii="Calibri" w:eastAsia="Calibri" w:hAnsi="Calibri" w:cs="Calibri"/>
        </w:rPr>
        <w:t>d</w:t>
      </w:r>
      <w:r>
        <w:rPr>
          <w:rFonts w:ascii="Calibri" w:eastAsia="Calibri" w:hAnsi="Calibri" w:cs="Calibri"/>
          <w:color w:val="000000"/>
        </w:rPr>
        <w:t>istrict novice teacher training programs, including the New Teacher Orientation</w:t>
      </w:r>
      <w:r w:rsidR="0088413A">
        <w:rPr>
          <w:rFonts w:ascii="Calibri" w:eastAsia="Calibri" w:hAnsi="Calibri" w:cs="Calibri"/>
        </w:rPr>
        <w:t>.</w:t>
      </w:r>
    </w:p>
    <w:p w14:paraId="00000092" w14:textId="12C4E6D2" w:rsidR="00C30E6E" w:rsidRDefault="00000000">
      <w:pPr>
        <w:numPr>
          <w:ilvl w:val="0"/>
          <w:numId w:val="2"/>
        </w:numPr>
        <w:pBdr>
          <w:top w:val="nil"/>
          <w:left w:val="nil"/>
          <w:bottom w:val="nil"/>
          <w:right w:val="nil"/>
          <w:between w:val="nil"/>
        </w:pBdr>
        <w:ind w:left="720" w:hanging="360"/>
        <w:rPr>
          <w:rFonts w:ascii="Calibri" w:eastAsia="Calibri" w:hAnsi="Calibri" w:cs="Calibri"/>
        </w:rPr>
      </w:pPr>
      <w:r>
        <w:rPr>
          <w:rFonts w:ascii="Calibri" w:eastAsia="Calibri" w:hAnsi="Calibri" w:cs="Calibri"/>
        </w:rPr>
        <w:t>Participate and comply with the District Mentoring Program requirements</w:t>
      </w:r>
      <w:r w:rsidR="0088413A">
        <w:rPr>
          <w:rFonts w:ascii="Calibri" w:eastAsia="Calibri" w:hAnsi="Calibri" w:cs="Calibri"/>
        </w:rPr>
        <w:t>.</w:t>
      </w:r>
    </w:p>
    <w:p w14:paraId="00000093" w14:textId="26D7C468" w:rsidR="00C30E6E" w:rsidRDefault="00000000">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rPr>
        <w:t xml:space="preserve">Make a commitment of time to the mentoring-novice relationship over the required </w:t>
      </w:r>
      <w:proofErr w:type="gramStart"/>
      <w:r>
        <w:rPr>
          <w:rFonts w:ascii="Calibri" w:eastAsia="Calibri" w:hAnsi="Calibri" w:cs="Calibri"/>
        </w:rPr>
        <w:t>one year</w:t>
      </w:r>
      <w:proofErr w:type="gramEnd"/>
      <w:r>
        <w:rPr>
          <w:rFonts w:ascii="Calibri" w:eastAsia="Calibri" w:hAnsi="Calibri" w:cs="Calibri"/>
        </w:rPr>
        <w:t xml:space="preserve"> mentoring period</w:t>
      </w:r>
      <w:r w:rsidR="0088413A">
        <w:rPr>
          <w:rFonts w:ascii="Calibri" w:eastAsia="Calibri" w:hAnsi="Calibri" w:cs="Calibri"/>
        </w:rPr>
        <w:t>.</w:t>
      </w:r>
    </w:p>
    <w:p w14:paraId="00000094" w14:textId="31A5D83D" w:rsidR="00C30E6E" w:rsidRDefault="00000000">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rPr>
        <w:t>Establish regular conferencing times to discuss needs, obtain support, and plan and reflect on classroom practices aligned with the New Jersey Professional Standards for Teachers and the New Jersey Student Learning Standards</w:t>
      </w:r>
      <w:r w:rsidR="0088413A">
        <w:rPr>
          <w:rFonts w:ascii="Calibri" w:eastAsia="Calibri" w:hAnsi="Calibri" w:cs="Calibri"/>
        </w:rPr>
        <w:t>.</w:t>
      </w:r>
    </w:p>
    <w:p w14:paraId="00000095" w14:textId="42657939" w:rsidR="00C30E6E" w:rsidRDefault="00000000">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rPr>
        <w:t>Maintain confidentiality for all mentor-novice activities</w:t>
      </w:r>
      <w:r w:rsidR="0088413A">
        <w:rPr>
          <w:rFonts w:ascii="Calibri" w:eastAsia="Calibri" w:hAnsi="Calibri" w:cs="Calibri"/>
        </w:rPr>
        <w:t>.</w:t>
      </w:r>
    </w:p>
    <w:p w14:paraId="00000096" w14:textId="49E84A1C" w:rsidR="00C30E6E" w:rsidRDefault="00000000">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rPr>
        <w:t>Document mentoring activities and time by keeping a log with the mentor</w:t>
      </w:r>
      <w:r w:rsidR="0088413A">
        <w:rPr>
          <w:rFonts w:ascii="Calibri" w:eastAsia="Calibri" w:hAnsi="Calibri" w:cs="Calibri"/>
        </w:rPr>
        <w:t>.</w:t>
      </w:r>
    </w:p>
    <w:p w14:paraId="00000097" w14:textId="6F6FFC2B" w:rsidR="00C30E6E" w:rsidRDefault="00000000">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rPr>
        <w:t>Observe the mentor and other content experts and provide opportunities for the mentor to observe the novice teacher’s classroom instruction</w:t>
      </w:r>
      <w:r w:rsidR="0088413A">
        <w:rPr>
          <w:rFonts w:ascii="Calibri" w:eastAsia="Calibri" w:hAnsi="Calibri" w:cs="Calibri"/>
        </w:rPr>
        <w:t>.</w:t>
      </w:r>
    </w:p>
    <w:p w14:paraId="00000098" w14:textId="362A0252" w:rsidR="00C30E6E" w:rsidRDefault="00000000">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rPr>
        <w:lastRenderedPageBreak/>
        <w:t>Share effective strategies and techniques</w:t>
      </w:r>
      <w:r w:rsidR="0088413A">
        <w:rPr>
          <w:rFonts w:ascii="Calibri" w:eastAsia="Calibri" w:hAnsi="Calibri" w:cs="Calibri"/>
        </w:rPr>
        <w:t>.</w:t>
      </w:r>
    </w:p>
    <w:p w14:paraId="00000099" w14:textId="04A7D1A5" w:rsidR="00C30E6E" w:rsidRDefault="00000000">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rPr>
        <w:t>Be open to constructive feedback from mentor, school leaders, and other content experts</w:t>
      </w:r>
      <w:r w:rsidR="0088413A">
        <w:rPr>
          <w:rFonts w:ascii="Calibri" w:eastAsia="Calibri" w:hAnsi="Calibri" w:cs="Calibri"/>
        </w:rPr>
        <w:t>.</w:t>
      </w:r>
    </w:p>
    <w:p w14:paraId="0000009A" w14:textId="6FA56B19" w:rsidR="00C30E6E" w:rsidRDefault="00000000">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rPr>
        <w:t>Develop professional goals, including a PDP within the first 30 days of beginning the teaching assignment</w:t>
      </w:r>
      <w:r w:rsidR="0088413A">
        <w:rPr>
          <w:rFonts w:ascii="Calibri" w:eastAsia="Calibri" w:hAnsi="Calibri" w:cs="Calibri"/>
        </w:rPr>
        <w:t>.</w:t>
      </w:r>
    </w:p>
    <w:p w14:paraId="0000009B" w14:textId="77777777" w:rsidR="00C30E6E" w:rsidRDefault="00000000">
      <w:pPr>
        <w:numPr>
          <w:ilvl w:val="0"/>
          <w:numId w:val="22"/>
        </w:numPr>
        <w:pBdr>
          <w:top w:val="nil"/>
          <w:left w:val="nil"/>
          <w:bottom w:val="nil"/>
          <w:right w:val="nil"/>
          <w:between w:val="nil"/>
        </w:pBdr>
        <w:rPr>
          <w:rFonts w:ascii="Calibri" w:eastAsia="Calibri" w:hAnsi="Calibri" w:cs="Calibri"/>
        </w:rPr>
      </w:pPr>
      <w:r>
        <w:rPr>
          <w:rFonts w:ascii="Calibri" w:eastAsia="Calibri" w:hAnsi="Calibri" w:cs="Calibri"/>
        </w:rPr>
        <w:t>Contribute to ongoing program evaluation.</w:t>
      </w:r>
    </w:p>
    <w:p w14:paraId="0000009C" w14:textId="77777777" w:rsidR="00C30E6E" w:rsidRDefault="00C30E6E">
      <w:pPr>
        <w:pBdr>
          <w:top w:val="nil"/>
          <w:left w:val="nil"/>
          <w:bottom w:val="nil"/>
          <w:right w:val="nil"/>
          <w:between w:val="nil"/>
        </w:pBdr>
        <w:rPr>
          <w:rFonts w:ascii="Calibri" w:eastAsia="Calibri" w:hAnsi="Calibri" w:cs="Calibri"/>
        </w:rPr>
      </w:pPr>
    </w:p>
    <w:p w14:paraId="0000009D" w14:textId="6D9D61EC" w:rsidR="00C30E6E" w:rsidRDefault="00000000" w:rsidP="009A11E0">
      <w:pPr>
        <w:pStyle w:val="Title"/>
        <w:pBdr>
          <w:top w:val="nil"/>
          <w:left w:val="nil"/>
          <w:bottom w:val="nil"/>
          <w:right w:val="nil"/>
          <w:between w:val="nil"/>
        </w:pBdr>
        <w:jc w:val="left"/>
        <w:outlineLvl w:val="2"/>
        <w:rPr>
          <w:rFonts w:ascii="Calibri" w:eastAsia="Calibri" w:hAnsi="Calibri" w:cs="Calibri"/>
        </w:rPr>
      </w:pPr>
      <w:bookmarkStart w:id="9" w:name="_Toc225155118"/>
      <w:r>
        <w:rPr>
          <w:rFonts w:ascii="Calibri" w:eastAsia="Calibri" w:hAnsi="Calibri" w:cs="Calibri"/>
        </w:rPr>
        <w:t>R</w:t>
      </w:r>
      <w:r w:rsidR="009E67ED">
        <w:rPr>
          <w:rFonts w:ascii="Calibri" w:eastAsia="Calibri" w:hAnsi="Calibri" w:cs="Calibri"/>
        </w:rPr>
        <w:t>oles and Responsibilities for Principals</w:t>
      </w:r>
      <w:bookmarkEnd w:id="9"/>
    </w:p>
    <w:p w14:paraId="0000009E" w14:textId="49C285F5" w:rsidR="00C30E6E" w:rsidRDefault="00000000">
      <w:pPr>
        <w:pStyle w:val="Title"/>
        <w:pBdr>
          <w:top w:val="nil"/>
          <w:left w:val="nil"/>
          <w:bottom w:val="nil"/>
          <w:right w:val="nil"/>
          <w:between w:val="nil"/>
        </w:pBdr>
        <w:spacing w:line="276" w:lineRule="auto"/>
        <w:jc w:val="left"/>
        <w:rPr>
          <w:rFonts w:ascii="Calibri" w:eastAsia="Calibri" w:hAnsi="Calibri" w:cs="Calibri"/>
          <w:b w:val="0"/>
          <w:bCs w:val="0"/>
          <w:sz w:val="24"/>
          <w:szCs w:val="24"/>
        </w:rPr>
      </w:pPr>
      <w:r>
        <w:rPr>
          <w:rFonts w:ascii="Calibri" w:eastAsia="Calibri" w:hAnsi="Calibri" w:cs="Calibri"/>
          <w:b w:val="0"/>
          <w:bCs w:val="0"/>
          <w:sz w:val="24"/>
          <w:szCs w:val="24"/>
        </w:rPr>
        <w:t xml:space="preserve">The school principal and the School Improvement Panel are expected to oversee the implementation of the </w:t>
      </w:r>
      <w:r w:rsidR="003F6B8B">
        <w:rPr>
          <w:rFonts w:ascii="Calibri" w:eastAsia="Calibri" w:hAnsi="Calibri" w:cs="Calibri"/>
          <w:b w:val="0"/>
          <w:bCs w:val="0"/>
          <w:sz w:val="24"/>
          <w:szCs w:val="24"/>
        </w:rPr>
        <w:t xml:space="preserve">District </w:t>
      </w:r>
      <w:r>
        <w:rPr>
          <w:rFonts w:ascii="Calibri" w:eastAsia="Calibri" w:hAnsi="Calibri" w:cs="Calibri"/>
          <w:b w:val="0"/>
          <w:bCs w:val="0"/>
          <w:sz w:val="24"/>
          <w:szCs w:val="24"/>
        </w:rPr>
        <w:t>Mentor</w:t>
      </w:r>
      <w:r w:rsidR="003F6B8B">
        <w:rPr>
          <w:rFonts w:ascii="Calibri" w:eastAsia="Calibri" w:hAnsi="Calibri" w:cs="Calibri"/>
          <w:b w:val="0"/>
          <w:bCs w:val="0"/>
          <w:sz w:val="24"/>
          <w:szCs w:val="24"/>
        </w:rPr>
        <w:t>ing</w:t>
      </w:r>
      <w:r>
        <w:rPr>
          <w:rFonts w:ascii="Calibri" w:eastAsia="Calibri" w:hAnsi="Calibri" w:cs="Calibri"/>
          <w:b w:val="0"/>
          <w:bCs w:val="0"/>
          <w:sz w:val="24"/>
          <w:szCs w:val="24"/>
        </w:rPr>
        <w:t xml:space="preserve"> Plan. Specific responsibilities include</w:t>
      </w:r>
      <w:r w:rsidR="008A1BAA">
        <w:rPr>
          <w:rFonts w:ascii="Calibri" w:eastAsia="Calibri" w:hAnsi="Calibri" w:cs="Calibri"/>
          <w:b w:val="0"/>
          <w:bCs w:val="0"/>
          <w:sz w:val="24"/>
          <w:szCs w:val="24"/>
        </w:rPr>
        <w:t xml:space="preserve"> the following</w:t>
      </w:r>
      <w:r>
        <w:rPr>
          <w:rFonts w:ascii="Calibri" w:eastAsia="Calibri" w:hAnsi="Calibri" w:cs="Calibri"/>
          <w:b w:val="0"/>
          <w:bCs w:val="0"/>
          <w:sz w:val="24"/>
          <w:szCs w:val="24"/>
        </w:rPr>
        <w:t>:</w:t>
      </w:r>
    </w:p>
    <w:p w14:paraId="0000009F" w14:textId="77777777" w:rsidR="00C30E6E" w:rsidRDefault="00C30E6E"/>
    <w:p w14:paraId="000000A0" w14:textId="4699DF25" w:rsidR="00C30E6E" w:rsidRDefault="008A1BAA">
      <w:pPr>
        <w:pStyle w:val="Title"/>
        <w:numPr>
          <w:ilvl w:val="0"/>
          <w:numId w:val="3"/>
        </w:numPr>
        <w:pBdr>
          <w:top w:val="nil"/>
          <w:left w:val="nil"/>
          <w:bottom w:val="nil"/>
          <w:right w:val="nil"/>
          <w:between w:val="nil"/>
        </w:pBdr>
        <w:spacing w:line="240" w:lineRule="auto"/>
        <w:jc w:val="left"/>
        <w:rPr>
          <w:rFonts w:ascii="Calibri" w:eastAsia="Calibri" w:hAnsi="Calibri" w:cs="Calibri"/>
          <w:b w:val="0"/>
          <w:bCs w:val="0"/>
          <w:sz w:val="24"/>
          <w:szCs w:val="24"/>
        </w:rPr>
      </w:pPr>
      <w:r>
        <w:rPr>
          <w:rFonts w:ascii="Calibri" w:eastAsia="Calibri" w:hAnsi="Calibri" w:cs="Calibri"/>
          <w:b w:val="0"/>
          <w:bCs w:val="0"/>
          <w:sz w:val="24"/>
          <w:szCs w:val="24"/>
        </w:rPr>
        <w:t xml:space="preserve">informing teachers about the mentoring program and encouraging qualified teachers to </w:t>
      </w:r>
      <w:proofErr w:type="gramStart"/>
      <w:r>
        <w:rPr>
          <w:rFonts w:ascii="Calibri" w:eastAsia="Calibri" w:hAnsi="Calibri" w:cs="Calibri"/>
          <w:b w:val="0"/>
          <w:bCs w:val="0"/>
          <w:sz w:val="24"/>
          <w:szCs w:val="24"/>
        </w:rPr>
        <w:t>participate;</w:t>
      </w:r>
      <w:proofErr w:type="gramEnd"/>
    </w:p>
    <w:p w14:paraId="000000A1" w14:textId="181271CD" w:rsidR="00C30E6E" w:rsidRDefault="008A1BAA">
      <w:pPr>
        <w:pStyle w:val="Title"/>
        <w:numPr>
          <w:ilvl w:val="0"/>
          <w:numId w:val="3"/>
        </w:numPr>
        <w:pBdr>
          <w:top w:val="nil"/>
          <w:left w:val="nil"/>
          <w:bottom w:val="nil"/>
          <w:right w:val="nil"/>
          <w:between w:val="nil"/>
        </w:pBdr>
        <w:spacing w:line="240" w:lineRule="auto"/>
        <w:jc w:val="left"/>
        <w:rPr>
          <w:rFonts w:ascii="Calibri" w:eastAsia="Calibri" w:hAnsi="Calibri" w:cs="Calibri"/>
          <w:b w:val="0"/>
          <w:bCs w:val="0"/>
          <w:sz w:val="24"/>
          <w:szCs w:val="24"/>
        </w:rPr>
      </w:pPr>
      <w:r>
        <w:rPr>
          <w:rFonts w:ascii="Calibri" w:eastAsia="Calibri" w:hAnsi="Calibri" w:cs="Calibri"/>
          <w:b w:val="0"/>
          <w:bCs w:val="0"/>
          <w:sz w:val="24"/>
          <w:szCs w:val="24"/>
        </w:rPr>
        <w:t xml:space="preserve">selecting mentors based on the criteria specified in the mentoring </w:t>
      </w:r>
      <w:proofErr w:type="gramStart"/>
      <w:r>
        <w:rPr>
          <w:rFonts w:ascii="Calibri" w:eastAsia="Calibri" w:hAnsi="Calibri" w:cs="Calibri"/>
          <w:b w:val="0"/>
          <w:bCs w:val="0"/>
          <w:sz w:val="24"/>
          <w:szCs w:val="24"/>
        </w:rPr>
        <w:t>plan;</w:t>
      </w:r>
      <w:proofErr w:type="gramEnd"/>
    </w:p>
    <w:p w14:paraId="000000A2" w14:textId="16A47368" w:rsidR="00C30E6E" w:rsidRDefault="008A1BAA">
      <w:pPr>
        <w:pStyle w:val="Title"/>
        <w:numPr>
          <w:ilvl w:val="0"/>
          <w:numId w:val="3"/>
        </w:numPr>
        <w:pBdr>
          <w:top w:val="nil"/>
          <w:left w:val="nil"/>
          <w:bottom w:val="nil"/>
          <w:right w:val="nil"/>
          <w:between w:val="nil"/>
        </w:pBdr>
        <w:spacing w:line="240" w:lineRule="auto"/>
        <w:jc w:val="left"/>
        <w:rPr>
          <w:rFonts w:ascii="Calibri" w:eastAsia="Calibri" w:hAnsi="Calibri" w:cs="Calibri"/>
          <w:b w:val="0"/>
          <w:bCs w:val="0"/>
          <w:sz w:val="24"/>
          <w:szCs w:val="24"/>
        </w:rPr>
      </w:pPr>
      <w:r>
        <w:rPr>
          <w:rFonts w:ascii="Calibri" w:eastAsia="Calibri" w:hAnsi="Calibri" w:cs="Calibri"/>
          <w:b w:val="0"/>
          <w:bCs w:val="0"/>
          <w:sz w:val="24"/>
          <w:szCs w:val="24"/>
        </w:rPr>
        <w:t xml:space="preserve">matching mentors and novice teachers by considering years of experience, teaching assignment, proximity, and personalities at the beginning of the contracted teaching </w:t>
      </w:r>
      <w:proofErr w:type="gramStart"/>
      <w:r>
        <w:rPr>
          <w:rFonts w:ascii="Calibri" w:eastAsia="Calibri" w:hAnsi="Calibri" w:cs="Calibri"/>
          <w:b w:val="0"/>
          <w:bCs w:val="0"/>
          <w:sz w:val="24"/>
          <w:szCs w:val="24"/>
        </w:rPr>
        <w:t>assignment;</w:t>
      </w:r>
      <w:proofErr w:type="gramEnd"/>
    </w:p>
    <w:p w14:paraId="000000A3" w14:textId="26354EC2" w:rsidR="00C30E6E" w:rsidRDefault="008A1BAA">
      <w:pPr>
        <w:pStyle w:val="Title"/>
        <w:numPr>
          <w:ilvl w:val="0"/>
          <w:numId w:val="3"/>
        </w:numPr>
        <w:pBdr>
          <w:top w:val="nil"/>
          <w:left w:val="nil"/>
          <w:bottom w:val="nil"/>
          <w:right w:val="nil"/>
          <w:between w:val="nil"/>
        </w:pBdr>
        <w:spacing w:line="240" w:lineRule="auto"/>
        <w:jc w:val="left"/>
        <w:rPr>
          <w:rFonts w:ascii="Calibri" w:eastAsia="Calibri" w:hAnsi="Calibri" w:cs="Calibri"/>
          <w:b w:val="0"/>
          <w:bCs w:val="0"/>
          <w:sz w:val="24"/>
          <w:szCs w:val="24"/>
        </w:rPr>
      </w:pPr>
      <w:r>
        <w:rPr>
          <w:rFonts w:ascii="Calibri" w:eastAsia="Calibri" w:hAnsi="Calibri" w:cs="Calibri"/>
          <w:b w:val="0"/>
          <w:bCs w:val="0"/>
          <w:sz w:val="24"/>
          <w:szCs w:val="24"/>
        </w:rPr>
        <w:t xml:space="preserve">respecting the confidentiality of the mentor-novice-teacher </w:t>
      </w:r>
      <w:proofErr w:type="gramStart"/>
      <w:r>
        <w:rPr>
          <w:rFonts w:ascii="Calibri" w:eastAsia="Calibri" w:hAnsi="Calibri" w:cs="Calibri"/>
          <w:b w:val="0"/>
          <w:bCs w:val="0"/>
          <w:sz w:val="24"/>
          <w:szCs w:val="24"/>
        </w:rPr>
        <w:t>relationship;</w:t>
      </w:r>
      <w:proofErr w:type="gramEnd"/>
    </w:p>
    <w:p w14:paraId="000000A4" w14:textId="3EA690C7" w:rsidR="00C30E6E" w:rsidRDefault="008A1BAA">
      <w:pPr>
        <w:pStyle w:val="Title"/>
        <w:numPr>
          <w:ilvl w:val="0"/>
          <w:numId w:val="3"/>
        </w:numPr>
        <w:pBdr>
          <w:top w:val="nil"/>
          <w:left w:val="nil"/>
          <w:bottom w:val="nil"/>
          <w:right w:val="nil"/>
          <w:between w:val="nil"/>
        </w:pBdr>
        <w:spacing w:line="240" w:lineRule="auto"/>
        <w:jc w:val="left"/>
        <w:rPr>
          <w:rFonts w:ascii="Calibri" w:eastAsia="Calibri" w:hAnsi="Calibri" w:cs="Calibri"/>
          <w:b w:val="0"/>
          <w:bCs w:val="0"/>
          <w:sz w:val="24"/>
          <w:szCs w:val="24"/>
        </w:rPr>
      </w:pPr>
      <w:r>
        <w:rPr>
          <w:rFonts w:ascii="Calibri" w:eastAsia="Calibri" w:hAnsi="Calibri" w:cs="Calibri"/>
          <w:b w:val="0"/>
          <w:bCs w:val="0"/>
          <w:sz w:val="24"/>
          <w:szCs w:val="24"/>
        </w:rPr>
        <w:t xml:space="preserve">supporting the mentor-novice-teacher relationship by scheduling time to plan together, observe one another, and conference following </w:t>
      </w:r>
      <w:proofErr w:type="gramStart"/>
      <w:r>
        <w:rPr>
          <w:rFonts w:ascii="Calibri" w:eastAsia="Calibri" w:hAnsi="Calibri" w:cs="Calibri"/>
          <w:b w:val="0"/>
          <w:bCs w:val="0"/>
          <w:sz w:val="24"/>
          <w:szCs w:val="24"/>
        </w:rPr>
        <w:t>observations;</w:t>
      </w:r>
      <w:proofErr w:type="gramEnd"/>
    </w:p>
    <w:p w14:paraId="000000A5" w14:textId="170D0AE5" w:rsidR="00C30E6E" w:rsidRDefault="008A1BAA">
      <w:pPr>
        <w:pStyle w:val="Title"/>
        <w:numPr>
          <w:ilvl w:val="0"/>
          <w:numId w:val="3"/>
        </w:numPr>
        <w:pBdr>
          <w:top w:val="nil"/>
          <w:left w:val="nil"/>
          <w:bottom w:val="nil"/>
          <w:right w:val="nil"/>
          <w:between w:val="nil"/>
        </w:pBdr>
        <w:spacing w:line="240" w:lineRule="auto"/>
        <w:jc w:val="left"/>
        <w:rPr>
          <w:rFonts w:ascii="Calibri" w:eastAsia="Calibri" w:hAnsi="Calibri" w:cs="Calibri"/>
          <w:b w:val="0"/>
          <w:bCs w:val="0"/>
          <w:sz w:val="24"/>
          <w:szCs w:val="24"/>
        </w:rPr>
      </w:pPr>
      <w:r>
        <w:rPr>
          <w:rFonts w:ascii="Calibri" w:eastAsia="Calibri" w:hAnsi="Calibri" w:cs="Calibri"/>
          <w:b w:val="0"/>
          <w:bCs w:val="0"/>
          <w:sz w:val="24"/>
          <w:szCs w:val="24"/>
        </w:rPr>
        <w:t xml:space="preserve">understanding the components of the mentoring </w:t>
      </w:r>
      <w:proofErr w:type="gramStart"/>
      <w:r>
        <w:rPr>
          <w:rFonts w:ascii="Calibri" w:eastAsia="Calibri" w:hAnsi="Calibri" w:cs="Calibri"/>
          <w:b w:val="0"/>
          <w:bCs w:val="0"/>
          <w:sz w:val="24"/>
          <w:szCs w:val="24"/>
        </w:rPr>
        <w:t>program;</w:t>
      </w:r>
      <w:proofErr w:type="gramEnd"/>
    </w:p>
    <w:p w14:paraId="000000A6" w14:textId="60287035" w:rsidR="00C30E6E" w:rsidRDefault="008A1BAA">
      <w:pPr>
        <w:pStyle w:val="Title"/>
        <w:numPr>
          <w:ilvl w:val="0"/>
          <w:numId w:val="3"/>
        </w:numPr>
        <w:pBdr>
          <w:top w:val="nil"/>
          <w:left w:val="nil"/>
          <w:bottom w:val="nil"/>
          <w:right w:val="nil"/>
          <w:between w:val="nil"/>
        </w:pBdr>
        <w:spacing w:line="240" w:lineRule="auto"/>
        <w:jc w:val="left"/>
        <w:rPr>
          <w:rFonts w:ascii="Calibri" w:eastAsia="Calibri" w:hAnsi="Calibri" w:cs="Calibri"/>
          <w:b w:val="0"/>
          <w:bCs w:val="0"/>
          <w:sz w:val="24"/>
          <w:szCs w:val="24"/>
        </w:rPr>
      </w:pPr>
      <w:r>
        <w:rPr>
          <w:rFonts w:ascii="Calibri" w:eastAsia="Calibri" w:hAnsi="Calibri" w:cs="Calibri"/>
          <w:b w:val="0"/>
          <w:bCs w:val="0"/>
          <w:sz w:val="24"/>
          <w:szCs w:val="24"/>
        </w:rPr>
        <w:t xml:space="preserve">factoring the needs of the mentoring program into decisions made about scheduling teachers, determining class size, and assigning extracurricular </w:t>
      </w:r>
      <w:proofErr w:type="gramStart"/>
      <w:r>
        <w:rPr>
          <w:rFonts w:ascii="Calibri" w:eastAsia="Calibri" w:hAnsi="Calibri" w:cs="Calibri"/>
          <w:b w:val="0"/>
          <w:bCs w:val="0"/>
          <w:sz w:val="24"/>
          <w:szCs w:val="24"/>
        </w:rPr>
        <w:t>activities;</w:t>
      </w:r>
      <w:proofErr w:type="gramEnd"/>
    </w:p>
    <w:p w14:paraId="000000A7" w14:textId="0A659027" w:rsidR="00C30E6E" w:rsidRDefault="008A1BAA">
      <w:pPr>
        <w:pStyle w:val="Title"/>
        <w:numPr>
          <w:ilvl w:val="0"/>
          <w:numId w:val="3"/>
        </w:numPr>
        <w:pBdr>
          <w:top w:val="nil"/>
          <w:left w:val="nil"/>
          <w:bottom w:val="nil"/>
          <w:right w:val="nil"/>
          <w:between w:val="nil"/>
        </w:pBdr>
        <w:spacing w:line="240" w:lineRule="auto"/>
        <w:jc w:val="left"/>
        <w:rPr>
          <w:rFonts w:ascii="Calibri" w:eastAsia="Calibri" w:hAnsi="Calibri" w:cs="Calibri"/>
          <w:b w:val="0"/>
          <w:bCs w:val="0"/>
          <w:sz w:val="24"/>
          <w:szCs w:val="24"/>
        </w:rPr>
      </w:pPr>
      <w:r>
        <w:rPr>
          <w:rFonts w:ascii="Calibri" w:eastAsia="Calibri" w:hAnsi="Calibri" w:cs="Calibri"/>
          <w:b w:val="0"/>
          <w:bCs w:val="0"/>
          <w:sz w:val="24"/>
          <w:szCs w:val="24"/>
        </w:rPr>
        <w:t xml:space="preserve">coordinating and participating in orientation and other training programs for mentors and novice </w:t>
      </w:r>
      <w:proofErr w:type="gramStart"/>
      <w:r>
        <w:rPr>
          <w:rFonts w:ascii="Calibri" w:eastAsia="Calibri" w:hAnsi="Calibri" w:cs="Calibri"/>
          <w:b w:val="0"/>
          <w:bCs w:val="0"/>
          <w:sz w:val="24"/>
          <w:szCs w:val="24"/>
        </w:rPr>
        <w:t>teachers;</w:t>
      </w:r>
      <w:proofErr w:type="gramEnd"/>
    </w:p>
    <w:p w14:paraId="000000A8" w14:textId="459525FE" w:rsidR="00C30E6E" w:rsidRDefault="008A1BAA">
      <w:pPr>
        <w:pStyle w:val="Title"/>
        <w:numPr>
          <w:ilvl w:val="0"/>
          <w:numId w:val="3"/>
        </w:numPr>
        <w:pBdr>
          <w:top w:val="nil"/>
          <w:left w:val="nil"/>
          <w:bottom w:val="nil"/>
          <w:right w:val="nil"/>
          <w:between w:val="nil"/>
        </w:pBdr>
        <w:spacing w:line="240" w:lineRule="auto"/>
        <w:jc w:val="left"/>
        <w:rPr>
          <w:rFonts w:ascii="Calibri" w:eastAsia="Calibri" w:hAnsi="Calibri" w:cs="Calibri"/>
          <w:b w:val="0"/>
          <w:bCs w:val="0"/>
          <w:sz w:val="24"/>
          <w:szCs w:val="24"/>
        </w:rPr>
      </w:pPr>
      <w:r>
        <w:rPr>
          <w:rFonts w:ascii="Calibri" w:eastAsia="Calibri" w:hAnsi="Calibri" w:cs="Calibri"/>
          <w:b w:val="0"/>
          <w:bCs w:val="0"/>
          <w:sz w:val="24"/>
          <w:szCs w:val="24"/>
        </w:rPr>
        <w:t>establishing a support system for experienced teachers new to the district in accordance with district expectations; and</w:t>
      </w:r>
    </w:p>
    <w:p w14:paraId="000000AA" w14:textId="6740DBFA" w:rsidR="00C30E6E" w:rsidRPr="009A11E0" w:rsidRDefault="008A1BAA" w:rsidP="009A11E0">
      <w:pPr>
        <w:pStyle w:val="Title"/>
        <w:numPr>
          <w:ilvl w:val="0"/>
          <w:numId w:val="3"/>
        </w:numPr>
        <w:pBdr>
          <w:top w:val="nil"/>
          <w:left w:val="nil"/>
          <w:bottom w:val="nil"/>
          <w:right w:val="nil"/>
          <w:between w:val="nil"/>
        </w:pBdr>
        <w:spacing w:line="240" w:lineRule="auto"/>
        <w:jc w:val="left"/>
        <w:rPr>
          <w:rFonts w:ascii="Calibri" w:eastAsia="Calibri" w:hAnsi="Calibri" w:cs="Calibri"/>
        </w:rPr>
      </w:pPr>
      <w:r>
        <w:rPr>
          <w:rFonts w:ascii="Calibri" w:eastAsia="Calibri" w:hAnsi="Calibri" w:cs="Calibri"/>
          <w:b w:val="0"/>
          <w:bCs w:val="0"/>
          <w:sz w:val="24"/>
          <w:szCs w:val="24"/>
        </w:rPr>
        <w:t>contributing to ongoing program evaluation.</w:t>
      </w:r>
    </w:p>
    <w:p w14:paraId="000000AB" w14:textId="77777777" w:rsidR="00C30E6E" w:rsidRDefault="00C30E6E">
      <w:pPr>
        <w:pBdr>
          <w:top w:val="nil"/>
          <w:left w:val="nil"/>
          <w:bottom w:val="nil"/>
          <w:right w:val="nil"/>
          <w:between w:val="nil"/>
        </w:pBdr>
        <w:jc w:val="center"/>
        <w:rPr>
          <w:rFonts w:ascii="Calibri" w:eastAsia="Calibri" w:hAnsi="Calibri" w:cs="Calibri"/>
          <w:sz w:val="28"/>
          <w:szCs w:val="28"/>
        </w:rPr>
      </w:pPr>
    </w:p>
    <w:p w14:paraId="000000AC" w14:textId="77777777" w:rsidR="00C30E6E" w:rsidRDefault="00000000" w:rsidP="009A11E0">
      <w:pPr>
        <w:pStyle w:val="Title"/>
        <w:pBdr>
          <w:top w:val="nil"/>
          <w:left w:val="nil"/>
          <w:bottom w:val="nil"/>
          <w:right w:val="nil"/>
          <w:between w:val="nil"/>
        </w:pBdr>
        <w:outlineLvl w:val="0"/>
        <w:rPr>
          <w:rFonts w:ascii="Calibri" w:eastAsia="Calibri" w:hAnsi="Calibri" w:cs="Calibri"/>
        </w:rPr>
      </w:pPr>
      <w:bookmarkStart w:id="10" w:name="_Toc225155119"/>
      <w:r>
        <w:rPr>
          <w:rFonts w:ascii="Calibri" w:eastAsia="Calibri" w:hAnsi="Calibri" w:cs="Calibri"/>
        </w:rPr>
        <w:t>PROFESSIONAL LEARNING COMPONENTS FOR MENTORS</w:t>
      </w:r>
      <w:bookmarkEnd w:id="10"/>
    </w:p>
    <w:p w14:paraId="000000AD" w14:textId="2C220064" w:rsidR="00C30E6E" w:rsidRDefault="00000000">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building principal, working with the </w:t>
      </w:r>
      <w:r w:rsidR="008A1BAA">
        <w:rPr>
          <w:rFonts w:ascii="Calibri" w:eastAsia="Calibri" w:hAnsi="Calibri" w:cs="Calibri"/>
        </w:rPr>
        <w:t>h</w:t>
      </w:r>
      <w:r>
        <w:rPr>
          <w:rFonts w:ascii="Calibri" w:eastAsia="Calibri" w:hAnsi="Calibri" w:cs="Calibri"/>
        </w:rPr>
        <w:t xml:space="preserve">uman </w:t>
      </w:r>
      <w:r w:rsidR="008A1BAA">
        <w:rPr>
          <w:rFonts w:ascii="Calibri" w:eastAsia="Calibri" w:hAnsi="Calibri" w:cs="Calibri"/>
        </w:rPr>
        <w:t>r</w:t>
      </w:r>
      <w:r>
        <w:rPr>
          <w:rFonts w:ascii="Calibri" w:eastAsia="Calibri" w:hAnsi="Calibri" w:cs="Calibri"/>
        </w:rPr>
        <w:t xml:space="preserve">esources </w:t>
      </w:r>
      <w:r w:rsidR="008A1BAA">
        <w:rPr>
          <w:rFonts w:ascii="Calibri" w:eastAsia="Calibri" w:hAnsi="Calibri" w:cs="Calibri"/>
        </w:rPr>
        <w:t>d</w:t>
      </w:r>
      <w:r>
        <w:rPr>
          <w:rFonts w:ascii="Calibri" w:eastAsia="Calibri" w:hAnsi="Calibri" w:cs="Calibri"/>
        </w:rPr>
        <w:t>epartment</w:t>
      </w:r>
      <w:r>
        <w:rPr>
          <w:rFonts w:ascii="Calibri" w:eastAsia="Calibri" w:hAnsi="Calibri" w:cs="Calibri"/>
          <w:color w:val="000000"/>
        </w:rPr>
        <w:t>, is responsible for ensuring that mentors and novice teachers are provided the support and opportunities for both formal and informal training needed to carry out their responsibilities. Workshops and training sessions will be provided by district personnel and may be provided by outside educational agencies or resources. Mentor teachers benefit from the mentoring program and experience professional growth through reflection, collaboration</w:t>
      </w:r>
      <w:r>
        <w:rPr>
          <w:rFonts w:ascii="Calibri" w:eastAsia="Calibri" w:hAnsi="Calibri" w:cs="Calibri"/>
        </w:rPr>
        <w:t>,</w:t>
      </w:r>
      <w:r>
        <w:rPr>
          <w:rFonts w:ascii="Calibri" w:eastAsia="Calibri" w:hAnsi="Calibri" w:cs="Calibri"/>
          <w:color w:val="000000"/>
        </w:rPr>
        <w:t xml:space="preserve"> and training. Mentors receive professional development hours for formal meetings with their mentees </w:t>
      </w:r>
      <w:r w:rsidR="008A1BAA">
        <w:rPr>
          <w:rFonts w:ascii="Calibri" w:eastAsia="Calibri" w:hAnsi="Calibri" w:cs="Calibri"/>
          <w:color w:val="000000"/>
        </w:rPr>
        <w:t>that</w:t>
      </w:r>
      <w:r>
        <w:rPr>
          <w:rFonts w:ascii="Calibri" w:eastAsia="Calibri" w:hAnsi="Calibri" w:cs="Calibri"/>
          <w:color w:val="000000"/>
        </w:rPr>
        <w:t xml:space="preserve"> are documented in the mentor logs </w:t>
      </w:r>
      <w:r w:rsidR="008A1BAA">
        <w:rPr>
          <w:rFonts w:ascii="Calibri" w:eastAsia="Calibri" w:hAnsi="Calibri" w:cs="Calibri"/>
          <w:color w:val="000000"/>
        </w:rPr>
        <w:t>and</w:t>
      </w:r>
      <w:r>
        <w:rPr>
          <w:rFonts w:ascii="Calibri" w:eastAsia="Calibri" w:hAnsi="Calibri" w:cs="Calibri"/>
          <w:color w:val="000000"/>
        </w:rPr>
        <w:t xml:space="preserve"> submitted to the </w:t>
      </w:r>
      <w:r w:rsidR="008A1BAA">
        <w:rPr>
          <w:rFonts w:ascii="Calibri" w:eastAsia="Calibri" w:hAnsi="Calibri" w:cs="Calibri"/>
        </w:rPr>
        <w:t>h</w:t>
      </w:r>
      <w:r>
        <w:rPr>
          <w:rFonts w:ascii="Calibri" w:eastAsia="Calibri" w:hAnsi="Calibri" w:cs="Calibri"/>
        </w:rPr>
        <w:t xml:space="preserve">uman </w:t>
      </w:r>
      <w:r w:rsidR="008A1BAA">
        <w:rPr>
          <w:rFonts w:ascii="Calibri" w:eastAsia="Calibri" w:hAnsi="Calibri" w:cs="Calibri"/>
        </w:rPr>
        <w:t>r</w:t>
      </w:r>
      <w:r>
        <w:rPr>
          <w:rFonts w:ascii="Calibri" w:eastAsia="Calibri" w:hAnsi="Calibri" w:cs="Calibri"/>
        </w:rPr>
        <w:t xml:space="preserve">esources </w:t>
      </w:r>
      <w:r w:rsidR="008A1BAA">
        <w:rPr>
          <w:rFonts w:ascii="Calibri" w:eastAsia="Calibri" w:hAnsi="Calibri" w:cs="Calibri"/>
        </w:rPr>
        <w:t>d</w:t>
      </w:r>
      <w:r>
        <w:rPr>
          <w:rFonts w:ascii="Calibri" w:eastAsia="Calibri" w:hAnsi="Calibri" w:cs="Calibri"/>
        </w:rPr>
        <w:t xml:space="preserve">epartment </w:t>
      </w:r>
      <w:r>
        <w:rPr>
          <w:rFonts w:ascii="Calibri" w:eastAsia="Calibri" w:hAnsi="Calibri" w:cs="Calibri"/>
          <w:color w:val="000000"/>
        </w:rPr>
        <w:t>quarterly.</w:t>
      </w:r>
    </w:p>
    <w:p w14:paraId="000000AE" w14:textId="77777777" w:rsidR="00C30E6E" w:rsidRDefault="00C30E6E">
      <w:pPr>
        <w:pBdr>
          <w:top w:val="nil"/>
          <w:left w:val="nil"/>
          <w:bottom w:val="nil"/>
          <w:right w:val="nil"/>
          <w:between w:val="nil"/>
        </w:pBdr>
        <w:spacing w:line="276" w:lineRule="auto"/>
        <w:rPr>
          <w:rFonts w:ascii="Calibri" w:eastAsia="Calibri" w:hAnsi="Calibri" w:cs="Calibri"/>
          <w:color w:val="000000"/>
        </w:rPr>
      </w:pPr>
    </w:p>
    <w:p w14:paraId="000000AF" w14:textId="77777777" w:rsidR="00C30E6E" w:rsidRDefault="00000000">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Training sessions and information provided for mentors will cover the following topics:</w:t>
      </w:r>
    </w:p>
    <w:p w14:paraId="000000B0" w14:textId="77777777" w:rsidR="00C30E6E" w:rsidRDefault="00000000">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 </w:t>
      </w:r>
    </w:p>
    <w:p w14:paraId="000000B1" w14:textId="77777777" w:rsidR="00C30E6E"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New Jersey Professional Standards for </w:t>
      </w:r>
      <w:proofErr w:type="gramStart"/>
      <w:r>
        <w:rPr>
          <w:rFonts w:ascii="Calibri" w:eastAsia="Calibri" w:hAnsi="Calibri" w:cs="Calibri"/>
          <w:color w:val="000000"/>
        </w:rPr>
        <w:t>Teachers;</w:t>
      </w:r>
      <w:proofErr w:type="gramEnd"/>
    </w:p>
    <w:p w14:paraId="000000B2" w14:textId="77777777" w:rsidR="00C30E6E"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rPr>
        <w:t xml:space="preserve">New Jersey Student Learning </w:t>
      </w:r>
      <w:proofErr w:type="gramStart"/>
      <w:r>
        <w:rPr>
          <w:rFonts w:ascii="Calibri" w:eastAsia="Calibri" w:hAnsi="Calibri" w:cs="Calibri"/>
        </w:rPr>
        <w:t>Standards;</w:t>
      </w:r>
      <w:proofErr w:type="gramEnd"/>
    </w:p>
    <w:p w14:paraId="000000B3" w14:textId="53840560" w:rsidR="00C30E6E" w:rsidRDefault="009F79B7">
      <w:pPr>
        <w:numPr>
          <w:ilvl w:val="0"/>
          <w:numId w:val="4"/>
        </w:numPr>
        <w:pBdr>
          <w:top w:val="nil"/>
          <w:left w:val="nil"/>
          <w:bottom w:val="nil"/>
          <w:right w:val="nil"/>
          <w:between w:val="nil"/>
        </w:pBdr>
        <w:rPr>
          <w:rFonts w:ascii="Calibri" w:eastAsia="Calibri" w:hAnsi="Calibri" w:cs="Calibri"/>
          <w:i/>
          <w:iCs/>
          <w:color w:val="000000"/>
        </w:rPr>
      </w:pPr>
      <w:r>
        <w:rPr>
          <w:rFonts w:ascii="Calibri" w:eastAsia="Calibri" w:hAnsi="Calibri" w:cs="Calibri"/>
          <w:color w:val="000000"/>
        </w:rPr>
        <w:lastRenderedPageBreak/>
        <w:t xml:space="preserve">the </w:t>
      </w:r>
      <w:r w:rsidR="008A1BAA">
        <w:rPr>
          <w:rFonts w:ascii="Calibri" w:eastAsia="Calibri" w:hAnsi="Calibri" w:cs="Calibri"/>
        </w:rPr>
        <w:t>d</w:t>
      </w:r>
      <w:r>
        <w:rPr>
          <w:rFonts w:ascii="Calibri" w:eastAsia="Calibri" w:hAnsi="Calibri" w:cs="Calibri"/>
          <w:color w:val="000000"/>
        </w:rPr>
        <w:t xml:space="preserve">istrict’s evaluation </w:t>
      </w:r>
      <w:r>
        <w:rPr>
          <w:rFonts w:ascii="Calibri" w:eastAsia="Calibri" w:hAnsi="Calibri" w:cs="Calibri"/>
        </w:rPr>
        <w:t>model, based</w:t>
      </w:r>
      <w:r>
        <w:rPr>
          <w:rFonts w:ascii="Calibri" w:eastAsia="Calibri" w:hAnsi="Calibri" w:cs="Calibri"/>
          <w:color w:val="000000"/>
        </w:rPr>
        <w:t xml:space="preserve"> on Charlotte Danielson’s </w:t>
      </w:r>
      <w:r>
        <w:rPr>
          <w:rFonts w:ascii="Calibri" w:eastAsia="Calibri" w:hAnsi="Calibri" w:cs="Calibri"/>
          <w:i/>
          <w:iCs/>
          <w:color w:val="000000"/>
        </w:rPr>
        <w:t xml:space="preserve">Framework for      </w:t>
      </w:r>
      <w:proofErr w:type="gramStart"/>
      <w:r>
        <w:rPr>
          <w:rFonts w:ascii="Calibri" w:eastAsia="Calibri" w:hAnsi="Calibri" w:cs="Calibri"/>
          <w:i/>
          <w:iCs/>
          <w:color w:val="000000"/>
        </w:rPr>
        <w:t>Teaching</w:t>
      </w:r>
      <w:r>
        <w:rPr>
          <w:rFonts w:ascii="Calibri" w:eastAsia="Calibri" w:hAnsi="Calibri" w:cs="Calibri"/>
        </w:rPr>
        <w:t>;</w:t>
      </w:r>
      <w:proofErr w:type="gramEnd"/>
    </w:p>
    <w:p w14:paraId="000000B4" w14:textId="0ACF0C25" w:rsidR="00C30E6E" w:rsidRDefault="009F79B7">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classroom observation </w:t>
      </w:r>
      <w:proofErr w:type="gramStart"/>
      <w:r>
        <w:rPr>
          <w:rFonts w:ascii="Calibri" w:eastAsia="Calibri" w:hAnsi="Calibri" w:cs="Calibri"/>
        </w:rPr>
        <w:t>skills;</w:t>
      </w:r>
      <w:proofErr w:type="gramEnd"/>
    </w:p>
    <w:p w14:paraId="000000B5" w14:textId="441199DE" w:rsidR="00C30E6E" w:rsidRDefault="009F79B7">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facilitating adult </w:t>
      </w:r>
      <w:proofErr w:type="gramStart"/>
      <w:r>
        <w:rPr>
          <w:rFonts w:ascii="Calibri" w:eastAsia="Calibri" w:hAnsi="Calibri" w:cs="Calibri"/>
        </w:rPr>
        <w:t>learning;</w:t>
      </w:r>
      <w:proofErr w:type="gramEnd"/>
    </w:p>
    <w:p w14:paraId="000000B6" w14:textId="7248BCDA" w:rsidR="00C30E6E" w:rsidRDefault="009F79B7">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clarification of roles and </w:t>
      </w:r>
      <w:proofErr w:type="gramStart"/>
      <w:r>
        <w:rPr>
          <w:rFonts w:ascii="Calibri" w:eastAsia="Calibri" w:hAnsi="Calibri" w:cs="Calibri"/>
          <w:color w:val="000000"/>
        </w:rPr>
        <w:t>responsibilities</w:t>
      </w:r>
      <w:r>
        <w:rPr>
          <w:rFonts w:ascii="Calibri" w:eastAsia="Calibri" w:hAnsi="Calibri" w:cs="Calibri"/>
        </w:rPr>
        <w:t>;</w:t>
      </w:r>
      <w:proofErr w:type="gramEnd"/>
    </w:p>
    <w:p w14:paraId="000000B7" w14:textId="6B81E3EA" w:rsidR="00C30E6E" w:rsidRDefault="009F79B7">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communication and building </w:t>
      </w:r>
      <w:proofErr w:type="gramStart"/>
      <w:r>
        <w:rPr>
          <w:rFonts w:ascii="Calibri" w:eastAsia="Calibri" w:hAnsi="Calibri" w:cs="Calibri"/>
          <w:color w:val="000000"/>
        </w:rPr>
        <w:t>trust</w:t>
      </w:r>
      <w:r>
        <w:rPr>
          <w:rFonts w:ascii="Calibri" w:eastAsia="Calibri" w:hAnsi="Calibri" w:cs="Calibri"/>
        </w:rPr>
        <w:t>;</w:t>
      </w:r>
      <w:proofErr w:type="gramEnd"/>
    </w:p>
    <w:p w14:paraId="000000B8" w14:textId="461F6E55" w:rsidR="00C30E6E" w:rsidRDefault="009F79B7">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developing knowledge of school and district policies, including grading, curriculum, testing, </w:t>
      </w:r>
      <w:proofErr w:type="gramStart"/>
      <w:r>
        <w:rPr>
          <w:rFonts w:ascii="Calibri" w:eastAsia="Calibri" w:hAnsi="Calibri" w:cs="Calibri"/>
          <w:color w:val="000000"/>
        </w:rPr>
        <w:t>etc.</w:t>
      </w:r>
      <w:r>
        <w:rPr>
          <w:rFonts w:ascii="Calibri" w:eastAsia="Calibri" w:hAnsi="Calibri" w:cs="Calibri"/>
        </w:rPr>
        <w:t>;</w:t>
      </w:r>
      <w:proofErr w:type="gramEnd"/>
    </w:p>
    <w:p w14:paraId="000000B9" w14:textId="3ED895B6" w:rsidR="00C30E6E" w:rsidRDefault="009F79B7">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learning to observe, coach, and give constructive </w:t>
      </w:r>
      <w:proofErr w:type="gramStart"/>
      <w:r>
        <w:rPr>
          <w:rFonts w:ascii="Calibri" w:eastAsia="Calibri" w:hAnsi="Calibri" w:cs="Calibri"/>
          <w:color w:val="000000"/>
        </w:rPr>
        <w:t>feedback</w:t>
      </w:r>
      <w:r>
        <w:rPr>
          <w:rFonts w:ascii="Calibri" w:eastAsia="Calibri" w:hAnsi="Calibri" w:cs="Calibri"/>
        </w:rPr>
        <w:t>;</w:t>
      </w:r>
      <w:proofErr w:type="gramEnd"/>
    </w:p>
    <w:p w14:paraId="000000BA" w14:textId="54088439" w:rsidR="00C30E6E" w:rsidRDefault="009F79B7">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color w:val="000000"/>
        </w:rPr>
        <w:t>utilizing best instructional practices a</w:t>
      </w:r>
      <w:r w:rsidR="00F1073B">
        <w:rPr>
          <w:rFonts w:ascii="Calibri" w:eastAsia="Calibri" w:hAnsi="Calibri" w:cs="Calibri"/>
          <w:color w:val="000000"/>
        </w:rPr>
        <w:t>s well as</w:t>
      </w:r>
      <w:r>
        <w:rPr>
          <w:rFonts w:ascii="Calibri" w:eastAsia="Calibri" w:hAnsi="Calibri" w:cs="Calibri"/>
          <w:color w:val="000000"/>
        </w:rPr>
        <w:t xml:space="preserve"> effective classroom</w:t>
      </w:r>
      <w:r>
        <w:rPr>
          <w:rFonts w:ascii="Calibri" w:eastAsia="Calibri" w:hAnsi="Calibri" w:cs="Calibri"/>
        </w:rPr>
        <w:t xml:space="preserve"> management and </w:t>
      </w:r>
      <w:proofErr w:type="gramStart"/>
      <w:r>
        <w:rPr>
          <w:rFonts w:ascii="Calibri" w:eastAsia="Calibri" w:hAnsi="Calibri" w:cs="Calibri"/>
        </w:rPr>
        <w:t>organization;</w:t>
      </w:r>
      <w:proofErr w:type="gramEnd"/>
    </w:p>
    <w:p w14:paraId="000000BB" w14:textId="65C55386" w:rsidR="00C30E6E" w:rsidRDefault="009F79B7">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reflection about teaching practices; and</w:t>
      </w:r>
    </w:p>
    <w:p w14:paraId="000000BC" w14:textId="5E222D32" w:rsidR="00C30E6E" w:rsidRDefault="009F79B7">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documentation requirements.</w:t>
      </w:r>
    </w:p>
    <w:p w14:paraId="000000BD" w14:textId="77777777" w:rsidR="00C30E6E" w:rsidRDefault="00C30E6E">
      <w:pPr>
        <w:pBdr>
          <w:top w:val="nil"/>
          <w:left w:val="nil"/>
          <w:bottom w:val="nil"/>
          <w:right w:val="nil"/>
          <w:between w:val="nil"/>
        </w:pBdr>
        <w:rPr>
          <w:rFonts w:ascii="Calibri" w:eastAsia="Calibri" w:hAnsi="Calibri" w:cs="Calibri"/>
        </w:rPr>
      </w:pPr>
    </w:p>
    <w:p w14:paraId="000000BE" w14:textId="77777777" w:rsidR="00C30E6E" w:rsidRDefault="00C30E6E">
      <w:pPr>
        <w:pBdr>
          <w:top w:val="nil"/>
          <w:left w:val="nil"/>
          <w:bottom w:val="nil"/>
          <w:right w:val="nil"/>
          <w:between w:val="nil"/>
        </w:pBdr>
        <w:rPr>
          <w:rFonts w:ascii="Calibri" w:eastAsia="Calibri" w:hAnsi="Calibri" w:cs="Calibri"/>
        </w:rPr>
      </w:pPr>
    </w:p>
    <w:p w14:paraId="000000BF" w14:textId="4962E1CE" w:rsidR="00C30E6E" w:rsidRDefault="00000000" w:rsidP="00191216">
      <w:pPr>
        <w:pStyle w:val="Title"/>
        <w:pBdr>
          <w:top w:val="nil"/>
          <w:left w:val="nil"/>
          <w:bottom w:val="nil"/>
          <w:right w:val="nil"/>
          <w:between w:val="nil"/>
        </w:pBdr>
        <w:outlineLvl w:val="0"/>
        <w:rPr>
          <w:rFonts w:ascii="Calibri" w:eastAsia="Calibri" w:hAnsi="Calibri" w:cs="Calibri"/>
        </w:rPr>
      </w:pPr>
      <w:bookmarkStart w:id="11" w:name="_Toc225155120"/>
      <w:r>
        <w:rPr>
          <w:rFonts w:ascii="Calibri" w:eastAsia="Calibri" w:hAnsi="Calibri" w:cs="Calibri"/>
        </w:rPr>
        <w:t>PROFESSIONAL LEARNING COMPONENTS</w:t>
      </w:r>
      <w:r w:rsidR="00191216">
        <w:rPr>
          <w:rFonts w:ascii="Calibri" w:eastAsia="Calibri" w:hAnsi="Calibri" w:cs="Calibri"/>
        </w:rPr>
        <w:t xml:space="preserve"> FOR NOVICE TEACHERS</w:t>
      </w:r>
      <w:bookmarkEnd w:id="11"/>
    </w:p>
    <w:p w14:paraId="000000C1" w14:textId="77777777" w:rsidR="00C30E6E" w:rsidRDefault="00C30E6E" w:rsidP="009F79B7">
      <w:pPr>
        <w:pBdr>
          <w:top w:val="nil"/>
          <w:left w:val="nil"/>
          <w:bottom w:val="nil"/>
          <w:right w:val="nil"/>
          <w:between w:val="nil"/>
        </w:pBdr>
        <w:rPr>
          <w:rFonts w:ascii="Calibri" w:eastAsia="Calibri" w:hAnsi="Calibri" w:cs="Calibri"/>
          <w:b/>
          <w:bCs/>
          <w:sz w:val="28"/>
          <w:szCs w:val="28"/>
        </w:rPr>
      </w:pPr>
    </w:p>
    <w:p w14:paraId="3F3E041C" w14:textId="4E582391" w:rsidR="00F1073B"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The novice teacher receives ongoing guidance and support from the mentor, which includes scheduled meetings to cover specific topics relating to instruction, classroom observation, and conferencing opportunities. In addition, professional development activities are provided at a district level to assist new teachers. This instruction begins with the New Teacher Orientation prior to the opening of school and monthly for teachers hired throughout the school year.  Additional training activities will be scheduled in conjunction with </w:t>
      </w:r>
      <w:r w:rsidR="00F1073B">
        <w:rPr>
          <w:rFonts w:ascii="Calibri" w:eastAsia="Calibri" w:hAnsi="Calibri" w:cs="Calibri"/>
        </w:rPr>
        <w:t>d</w:t>
      </w:r>
      <w:r>
        <w:rPr>
          <w:rFonts w:ascii="Calibri" w:eastAsia="Calibri" w:hAnsi="Calibri" w:cs="Calibri"/>
        </w:rPr>
        <w:t xml:space="preserve">istrict professional development programs and at other times when possible. Novice teachers </w:t>
      </w:r>
      <w:r>
        <w:rPr>
          <w:rFonts w:ascii="Calibri" w:eastAsia="Calibri" w:hAnsi="Calibri" w:cs="Calibri"/>
          <w:color w:val="000000"/>
        </w:rPr>
        <w:t xml:space="preserve">receive professional development hours for formal meetings with their mentors </w:t>
      </w:r>
      <w:r>
        <w:rPr>
          <w:rFonts w:ascii="Calibri" w:eastAsia="Calibri" w:hAnsi="Calibri" w:cs="Calibri"/>
        </w:rPr>
        <w:t>to be</w:t>
      </w:r>
      <w:r>
        <w:rPr>
          <w:rFonts w:ascii="Calibri" w:eastAsia="Calibri" w:hAnsi="Calibri" w:cs="Calibri"/>
          <w:color w:val="000000"/>
        </w:rPr>
        <w:t xml:space="preserve"> documented in the mentor logs.</w:t>
      </w:r>
    </w:p>
    <w:p w14:paraId="000000C3" w14:textId="77777777" w:rsidR="00C30E6E" w:rsidRDefault="00C30E6E" w:rsidP="009A11E0">
      <w:pPr>
        <w:pBdr>
          <w:top w:val="nil"/>
          <w:left w:val="nil"/>
          <w:bottom w:val="nil"/>
          <w:right w:val="nil"/>
          <w:between w:val="nil"/>
        </w:pBdr>
        <w:spacing w:line="276" w:lineRule="auto"/>
        <w:rPr>
          <w:rFonts w:ascii="Calibri" w:eastAsia="Calibri" w:hAnsi="Calibri" w:cs="Calibri"/>
          <w:strike/>
        </w:rPr>
      </w:pPr>
    </w:p>
    <w:p w14:paraId="000000C4" w14:textId="77777777" w:rsidR="00C30E6E" w:rsidRDefault="00000000" w:rsidP="009A11E0">
      <w:pPr>
        <w:rPr>
          <w:rFonts w:ascii="Calibri" w:eastAsia="Calibri" w:hAnsi="Calibri" w:cs="Calibri"/>
          <w:b/>
          <w:bCs/>
          <w:sz w:val="28"/>
          <w:szCs w:val="28"/>
        </w:rPr>
      </w:pPr>
      <w:r>
        <w:rPr>
          <w:rFonts w:ascii="Calibri" w:eastAsia="Calibri" w:hAnsi="Calibri" w:cs="Calibri"/>
          <w:b/>
          <w:bCs/>
          <w:sz w:val="28"/>
          <w:szCs w:val="28"/>
        </w:rPr>
        <w:t>POTENTIAL TOPICS FOR MONTHLY MENTOR-MENTEE INTERACTIONS</w:t>
      </w:r>
    </w:p>
    <w:p w14:paraId="37F344C1" w14:textId="77777777" w:rsidR="00F1073B" w:rsidRDefault="00F1073B">
      <w:pPr>
        <w:rPr>
          <w:rFonts w:ascii="Calibri" w:eastAsia="Calibri" w:hAnsi="Calibri" w:cs="Calibri"/>
          <w:b/>
          <w:bCs/>
          <w:u w:val="single"/>
        </w:rPr>
      </w:pPr>
    </w:p>
    <w:p w14:paraId="000000C5" w14:textId="2659630B" w:rsidR="00C30E6E" w:rsidRDefault="00000000">
      <w:pPr>
        <w:rPr>
          <w:rFonts w:ascii="Calibri" w:eastAsia="Calibri" w:hAnsi="Calibri" w:cs="Calibri"/>
          <w:b/>
          <w:bCs/>
        </w:rPr>
      </w:pPr>
      <w:r>
        <w:rPr>
          <w:rFonts w:ascii="Calibri" w:eastAsia="Calibri" w:hAnsi="Calibri" w:cs="Calibri"/>
          <w:b/>
          <w:bCs/>
          <w:u w:val="single"/>
        </w:rPr>
        <w:t>September - October</w:t>
      </w:r>
    </w:p>
    <w:p w14:paraId="000000C6" w14:textId="77777777" w:rsidR="00C30E6E" w:rsidRDefault="00C30E6E">
      <w:pPr>
        <w:rPr>
          <w:rFonts w:ascii="Calibri" w:eastAsia="Calibri" w:hAnsi="Calibri" w:cs="Calibri"/>
        </w:rPr>
      </w:pPr>
    </w:p>
    <w:p w14:paraId="000000C7" w14:textId="10653B55" w:rsidR="00C30E6E" w:rsidRDefault="00000000">
      <w:pPr>
        <w:rPr>
          <w:rFonts w:ascii="Calibri" w:eastAsia="Calibri" w:hAnsi="Calibri" w:cs="Calibri"/>
        </w:rPr>
      </w:pPr>
      <w:r>
        <w:rPr>
          <w:rFonts w:ascii="Calibri" w:eastAsia="Calibri" w:hAnsi="Calibri" w:cs="Calibri"/>
        </w:rPr>
        <w:t xml:space="preserve">• Roles and </w:t>
      </w:r>
      <w:r w:rsidR="00F1073B">
        <w:rPr>
          <w:rFonts w:ascii="Calibri" w:eastAsia="Calibri" w:hAnsi="Calibri" w:cs="Calibri"/>
        </w:rPr>
        <w:t>r</w:t>
      </w:r>
      <w:r>
        <w:rPr>
          <w:rFonts w:ascii="Calibri" w:eastAsia="Calibri" w:hAnsi="Calibri" w:cs="Calibri"/>
        </w:rPr>
        <w:t xml:space="preserve">esponsibilities in the </w:t>
      </w:r>
      <w:r w:rsidR="00F1073B">
        <w:rPr>
          <w:rFonts w:ascii="Calibri" w:eastAsia="Calibri" w:hAnsi="Calibri" w:cs="Calibri"/>
        </w:rPr>
        <w:t>m</w:t>
      </w:r>
      <w:r>
        <w:rPr>
          <w:rFonts w:ascii="Calibri" w:eastAsia="Calibri" w:hAnsi="Calibri" w:cs="Calibri"/>
        </w:rPr>
        <w:t xml:space="preserve">entoring </w:t>
      </w:r>
      <w:r w:rsidR="00F1073B">
        <w:rPr>
          <w:rFonts w:ascii="Calibri" w:eastAsia="Calibri" w:hAnsi="Calibri" w:cs="Calibri"/>
        </w:rPr>
        <w:t>p</w:t>
      </w:r>
      <w:r>
        <w:rPr>
          <w:rFonts w:ascii="Calibri" w:eastAsia="Calibri" w:hAnsi="Calibri" w:cs="Calibri"/>
        </w:rPr>
        <w:t>rogram</w:t>
      </w:r>
    </w:p>
    <w:p w14:paraId="000000C8" w14:textId="2DD36169" w:rsidR="00C30E6E" w:rsidRDefault="00000000">
      <w:pPr>
        <w:rPr>
          <w:rFonts w:ascii="Calibri" w:eastAsia="Calibri" w:hAnsi="Calibri" w:cs="Calibri"/>
        </w:rPr>
      </w:pPr>
      <w:r>
        <w:rPr>
          <w:rFonts w:ascii="Calibri" w:eastAsia="Calibri" w:hAnsi="Calibri" w:cs="Calibri"/>
        </w:rPr>
        <w:t xml:space="preserve">• District </w:t>
      </w:r>
      <w:r w:rsidR="00F1073B">
        <w:rPr>
          <w:rFonts w:ascii="Calibri" w:eastAsia="Calibri" w:hAnsi="Calibri" w:cs="Calibri"/>
        </w:rPr>
        <w:t>p</w:t>
      </w:r>
      <w:r>
        <w:rPr>
          <w:rFonts w:ascii="Calibri" w:eastAsia="Calibri" w:hAnsi="Calibri" w:cs="Calibri"/>
        </w:rPr>
        <w:t xml:space="preserve">olicies and </w:t>
      </w:r>
      <w:r w:rsidR="00F1073B">
        <w:rPr>
          <w:rFonts w:ascii="Calibri" w:eastAsia="Calibri" w:hAnsi="Calibri" w:cs="Calibri"/>
        </w:rPr>
        <w:t>p</w:t>
      </w:r>
      <w:r>
        <w:rPr>
          <w:rFonts w:ascii="Calibri" w:eastAsia="Calibri" w:hAnsi="Calibri" w:cs="Calibri"/>
        </w:rPr>
        <w:t xml:space="preserve">rocedures (located on the </w:t>
      </w:r>
      <w:r w:rsidR="00F1073B">
        <w:rPr>
          <w:rFonts w:ascii="Calibri" w:eastAsia="Calibri" w:hAnsi="Calibri" w:cs="Calibri"/>
        </w:rPr>
        <w:t>d</w:t>
      </w:r>
      <w:r>
        <w:rPr>
          <w:rFonts w:ascii="Calibri" w:eastAsia="Calibri" w:hAnsi="Calibri" w:cs="Calibri"/>
        </w:rPr>
        <w:t xml:space="preserve">istrict </w:t>
      </w:r>
      <w:r w:rsidR="00F1073B">
        <w:rPr>
          <w:rFonts w:ascii="Calibri" w:eastAsia="Calibri" w:hAnsi="Calibri" w:cs="Calibri"/>
        </w:rPr>
        <w:t>w</w:t>
      </w:r>
      <w:r>
        <w:rPr>
          <w:rFonts w:ascii="Calibri" w:eastAsia="Calibri" w:hAnsi="Calibri" w:cs="Calibri"/>
        </w:rPr>
        <w:t>ebsite)</w:t>
      </w:r>
    </w:p>
    <w:p w14:paraId="000000C9" w14:textId="7DD6B880" w:rsidR="00C30E6E" w:rsidRDefault="00000000">
      <w:pPr>
        <w:rPr>
          <w:rFonts w:ascii="Calibri" w:eastAsia="Calibri" w:hAnsi="Calibri" w:cs="Calibri"/>
        </w:rPr>
      </w:pPr>
      <w:r>
        <w:rPr>
          <w:rFonts w:ascii="Calibri" w:eastAsia="Calibri" w:hAnsi="Calibri" w:cs="Calibri"/>
        </w:rPr>
        <w:t>• Assessments</w:t>
      </w:r>
      <w:r w:rsidR="00F1073B">
        <w:rPr>
          <w:rFonts w:ascii="Calibri" w:eastAsia="Calibri" w:hAnsi="Calibri" w:cs="Calibri"/>
        </w:rPr>
        <w:t xml:space="preserve"> </w:t>
      </w:r>
      <w:r>
        <w:rPr>
          <w:rFonts w:ascii="Calibri" w:eastAsia="Calibri" w:hAnsi="Calibri" w:cs="Calibri"/>
        </w:rPr>
        <w:t>(</w:t>
      </w:r>
      <w:r w:rsidR="00F1073B">
        <w:rPr>
          <w:rFonts w:ascii="Calibri" w:eastAsia="Calibri" w:hAnsi="Calibri" w:cs="Calibri"/>
        </w:rPr>
        <w:t>f</w:t>
      </w:r>
      <w:r>
        <w:rPr>
          <w:rFonts w:ascii="Calibri" w:eastAsia="Calibri" w:hAnsi="Calibri" w:cs="Calibri"/>
        </w:rPr>
        <w:t xml:space="preserve">ormative and </w:t>
      </w:r>
      <w:r w:rsidR="00F1073B">
        <w:rPr>
          <w:rFonts w:ascii="Calibri" w:eastAsia="Calibri" w:hAnsi="Calibri" w:cs="Calibri"/>
        </w:rPr>
        <w:t>s</w:t>
      </w:r>
      <w:r>
        <w:rPr>
          <w:rFonts w:ascii="Calibri" w:eastAsia="Calibri" w:hAnsi="Calibri" w:cs="Calibri"/>
        </w:rPr>
        <w:t>ummative)</w:t>
      </w:r>
    </w:p>
    <w:p w14:paraId="000000CA" w14:textId="578E1F66" w:rsidR="00C30E6E" w:rsidRDefault="00000000">
      <w:pPr>
        <w:rPr>
          <w:rFonts w:ascii="Calibri" w:eastAsia="Calibri" w:hAnsi="Calibri" w:cs="Calibri"/>
        </w:rPr>
      </w:pPr>
      <w:r>
        <w:rPr>
          <w:rFonts w:ascii="Calibri" w:eastAsia="Calibri" w:hAnsi="Calibri" w:cs="Calibri"/>
        </w:rPr>
        <w:t xml:space="preserve">• Mapping out the </w:t>
      </w:r>
      <w:r w:rsidR="00F1073B">
        <w:rPr>
          <w:rFonts w:ascii="Calibri" w:eastAsia="Calibri" w:hAnsi="Calibri" w:cs="Calibri"/>
        </w:rPr>
        <w:t>y</w:t>
      </w:r>
      <w:r>
        <w:rPr>
          <w:rFonts w:ascii="Calibri" w:eastAsia="Calibri" w:hAnsi="Calibri" w:cs="Calibri"/>
        </w:rPr>
        <w:t>ear (curriculum pacing and staff meetings)</w:t>
      </w:r>
    </w:p>
    <w:p w14:paraId="000000CB" w14:textId="0AB0A229" w:rsidR="00C30E6E" w:rsidRDefault="00000000">
      <w:pPr>
        <w:rPr>
          <w:rFonts w:ascii="Calibri" w:eastAsia="Calibri" w:hAnsi="Calibri" w:cs="Calibri"/>
        </w:rPr>
      </w:pPr>
      <w:r>
        <w:rPr>
          <w:rFonts w:ascii="Calibri" w:eastAsia="Calibri" w:hAnsi="Calibri" w:cs="Calibri"/>
        </w:rPr>
        <w:t xml:space="preserve">• Grading and </w:t>
      </w:r>
      <w:r w:rsidR="00F1073B">
        <w:rPr>
          <w:rFonts w:ascii="Calibri" w:eastAsia="Calibri" w:hAnsi="Calibri" w:cs="Calibri"/>
        </w:rPr>
        <w:t>r</w:t>
      </w:r>
      <w:r>
        <w:rPr>
          <w:rFonts w:ascii="Calibri" w:eastAsia="Calibri" w:hAnsi="Calibri" w:cs="Calibri"/>
        </w:rPr>
        <w:t xml:space="preserve">eport </w:t>
      </w:r>
      <w:r w:rsidR="00F1073B">
        <w:rPr>
          <w:rFonts w:ascii="Calibri" w:eastAsia="Calibri" w:hAnsi="Calibri" w:cs="Calibri"/>
        </w:rPr>
        <w:t>c</w:t>
      </w:r>
      <w:r>
        <w:rPr>
          <w:rFonts w:ascii="Calibri" w:eastAsia="Calibri" w:hAnsi="Calibri" w:cs="Calibri"/>
        </w:rPr>
        <w:t>ard</w:t>
      </w:r>
      <w:r w:rsidR="00CD0DDF">
        <w:rPr>
          <w:rFonts w:ascii="Calibri" w:eastAsia="Calibri" w:hAnsi="Calibri" w:cs="Calibri"/>
        </w:rPr>
        <w:t>s</w:t>
      </w:r>
    </w:p>
    <w:p w14:paraId="000000CC" w14:textId="3549C0AF" w:rsidR="00C30E6E" w:rsidRDefault="00000000">
      <w:pPr>
        <w:rPr>
          <w:rFonts w:ascii="Calibri" w:eastAsia="Calibri" w:hAnsi="Calibri" w:cs="Calibri"/>
        </w:rPr>
      </w:pPr>
      <w:r>
        <w:rPr>
          <w:rFonts w:ascii="Calibri" w:eastAsia="Calibri" w:hAnsi="Calibri" w:cs="Calibri"/>
        </w:rPr>
        <w:t>• Observations (formal and informal)</w:t>
      </w:r>
    </w:p>
    <w:p w14:paraId="000000CD" w14:textId="6971BF7B" w:rsidR="00C30E6E" w:rsidRDefault="00000000">
      <w:pPr>
        <w:rPr>
          <w:rFonts w:ascii="Calibri" w:eastAsia="Calibri" w:hAnsi="Calibri" w:cs="Calibri"/>
        </w:rPr>
      </w:pPr>
      <w:r>
        <w:rPr>
          <w:rFonts w:ascii="Calibri" w:eastAsia="Calibri" w:hAnsi="Calibri" w:cs="Calibri"/>
        </w:rPr>
        <w:t>• Review Danielson Evaluation Domains and Components</w:t>
      </w:r>
    </w:p>
    <w:p w14:paraId="000000CE" w14:textId="6234C62F" w:rsidR="00C30E6E" w:rsidRDefault="00000000">
      <w:pPr>
        <w:rPr>
          <w:rFonts w:ascii="Calibri" w:eastAsia="Calibri" w:hAnsi="Calibri" w:cs="Calibri"/>
        </w:rPr>
      </w:pPr>
      <w:r>
        <w:rPr>
          <w:rFonts w:ascii="Calibri" w:eastAsia="Calibri" w:hAnsi="Calibri" w:cs="Calibri"/>
        </w:rPr>
        <w:t xml:space="preserve">• Open </w:t>
      </w:r>
      <w:r w:rsidR="00E76C9B">
        <w:rPr>
          <w:rFonts w:ascii="Calibri" w:eastAsia="Calibri" w:hAnsi="Calibri" w:cs="Calibri"/>
        </w:rPr>
        <w:t>h</w:t>
      </w:r>
      <w:r>
        <w:rPr>
          <w:rFonts w:ascii="Calibri" w:eastAsia="Calibri" w:hAnsi="Calibri" w:cs="Calibri"/>
        </w:rPr>
        <w:t>ouse</w:t>
      </w:r>
    </w:p>
    <w:p w14:paraId="000000CF" w14:textId="3171C616" w:rsidR="00C30E6E" w:rsidRDefault="00000000">
      <w:pPr>
        <w:rPr>
          <w:rFonts w:ascii="Calibri" w:eastAsia="Calibri" w:hAnsi="Calibri" w:cs="Calibri"/>
        </w:rPr>
      </w:pPr>
      <w:r>
        <w:rPr>
          <w:rFonts w:ascii="Calibri" w:eastAsia="Calibri" w:hAnsi="Calibri" w:cs="Calibri"/>
        </w:rPr>
        <w:t xml:space="preserve">• Faculty </w:t>
      </w:r>
      <w:r w:rsidR="00E76C9B">
        <w:rPr>
          <w:rFonts w:ascii="Calibri" w:eastAsia="Calibri" w:hAnsi="Calibri" w:cs="Calibri"/>
        </w:rPr>
        <w:t>h</w:t>
      </w:r>
      <w:r>
        <w:rPr>
          <w:rFonts w:ascii="Calibri" w:eastAsia="Calibri" w:hAnsi="Calibri" w:cs="Calibri"/>
        </w:rPr>
        <w:t>andbook</w:t>
      </w:r>
    </w:p>
    <w:p w14:paraId="000000D0" w14:textId="513A8DA1" w:rsidR="00C30E6E" w:rsidRDefault="00000000">
      <w:pPr>
        <w:rPr>
          <w:rFonts w:ascii="Calibri" w:eastAsia="Calibri" w:hAnsi="Calibri" w:cs="Calibri"/>
        </w:rPr>
      </w:pPr>
      <w:r>
        <w:rPr>
          <w:rFonts w:ascii="Calibri" w:eastAsia="Calibri" w:hAnsi="Calibri" w:cs="Calibri"/>
        </w:rPr>
        <w:t>• Home-</w:t>
      </w:r>
      <w:r w:rsidR="00E76C9B">
        <w:rPr>
          <w:rFonts w:ascii="Calibri" w:eastAsia="Calibri" w:hAnsi="Calibri" w:cs="Calibri"/>
        </w:rPr>
        <w:t>s</w:t>
      </w:r>
      <w:r>
        <w:rPr>
          <w:rFonts w:ascii="Calibri" w:eastAsia="Calibri" w:hAnsi="Calibri" w:cs="Calibri"/>
        </w:rPr>
        <w:t xml:space="preserve">chool </w:t>
      </w:r>
      <w:r w:rsidR="00E76C9B">
        <w:rPr>
          <w:rFonts w:ascii="Calibri" w:eastAsia="Calibri" w:hAnsi="Calibri" w:cs="Calibri"/>
        </w:rPr>
        <w:t>c</w:t>
      </w:r>
      <w:r>
        <w:rPr>
          <w:rFonts w:ascii="Calibri" w:eastAsia="Calibri" w:hAnsi="Calibri" w:cs="Calibri"/>
        </w:rPr>
        <w:t>ommunication</w:t>
      </w:r>
    </w:p>
    <w:p w14:paraId="000000D1" w14:textId="33154016" w:rsidR="00C30E6E" w:rsidRDefault="00000000">
      <w:pPr>
        <w:rPr>
          <w:rFonts w:ascii="Calibri" w:eastAsia="Calibri" w:hAnsi="Calibri" w:cs="Calibri"/>
        </w:rPr>
      </w:pPr>
      <w:r>
        <w:rPr>
          <w:rFonts w:ascii="Calibri" w:eastAsia="Calibri" w:hAnsi="Calibri" w:cs="Calibri"/>
        </w:rPr>
        <w:t>• Parent-</w:t>
      </w:r>
      <w:r w:rsidR="00E76C9B">
        <w:rPr>
          <w:rFonts w:ascii="Calibri" w:eastAsia="Calibri" w:hAnsi="Calibri" w:cs="Calibri"/>
        </w:rPr>
        <w:t>t</w:t>
      </w:r>
      <w:r>
        <w:rPr>
          <w:rFonts w:ascii="Calibri" w:eastAsia="Calibri" w:hAnsi="Calibri" w:cs="Calibri"/>
        </w:rPr>
        <w:t xml:space="preserve">eacher </w:t>
      </w:r>
      <w:r w:rsidR="00E76C9B">
        <w:rPr>
          <w:rFonts w:ascii="Calibri" w:eastAsia="Calibri" w:hAnsi="Calibri" w:cs="Calibri"/>
        </w:rPr>
        <w:t>c</w:t>
      </w:r>
      <w:r>
        <w:rPr>
          <w:rFonts w:ascii="Calibri" w:eastAsia="Calibri" w:hAnsi="Calibri" w:cs="Calibri"/>
        </w:rPr>
        <w:t xml:space="preserve">onference </w:t>
      </w:r>
      <w:r w:rsidR="00E76C9B">
        <w:rPr>
          <w:rFonts w:ascii="Calibri" w:eastAsia="Calibri" w:hAnsi="Calibri" w:cs="Calibri"/>
        </w:rPr>
        <w:t>e</w:t>
      </w:r>
      <w:r>
        <w:rPr>
          <w:rFonts w:ascii="Calibri" w:eastAsia="Calibri" w:hAnsi="Calibri" w:cs="Calibri"/>
        </w:rPr>
        <w:t>xpectations</w:t>
      </w:r>
      <w:r w:rsidR="00E76C9B">
        <w:rPr>
          <w:rFonts w:ascii="Calibri" w:eastAsia="Calibri" w:hAnsi="Calibri" w:cs="Calibri"/>
        </w:rPr>
        <w:t xml:space="preserve"> and t</w:t>
      </w:r>
      <w:r>
        <w:rPr>
          <w:rFonts w:ascii="Calibri" w:eastAsia="Calibri" w:hAnsi="Calibri" w:cs="Calibri"/>
        </w:rPr>
        <w:t>echniques</w:t>
      </w:r>
    </w:p>
    <w:p w14:paraId="000000D2" w14:textId="536C3D75" w:rsidR="00C30E6E" w:rsidRDefault="00000000">
      <w:pPr>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OnCourse</w:t>
      </w:r>
      <w:proofErr w:type="spellEnd"/>
      <w:r>
        <w:rPr>
          <w:rFonts w:ascii="Calibri" w:eastAsia="Calibri" w:hAnsi="Calibri" w:cs="Calibri"/>
        </w:rPr>
        <w:t xml:space="preserve"> </w:t>
      </w:r>
      <w:r w:rsidR="00E32EA0">
        <w:rPr>
          <w:rFonts w:ascii="Calibri" w:eastAsia="Calibri" w:hAnsi="Calibri" w:cs="Calibri"/>
        </w:rPr>
        <w:t>l</w:t>
      </w:r>
      <w:r>
        <w:rPr>
          <w:rFonts w:ascii="Calibri" w:eastAsia="Calibri" w:hAnsi="Calibri" w:cs="Calibri"/>
        </w:rPr>
        <w:t xml:space="preserve">esson </w:t>
      </w:r>
      <w:r w:rsidR="00E32EA0">
        <w:rPr>
          <w:rFonts w:ascii="Calibri" w:eastAsia="Calibri" w:hAnsi="Calibri" w:cs="Calibri"/>
        </w:rPr>
        <w:t>p</w:t>
      </w:r>
      <w:r>
        <w:rPr>
          <w:rFonts w:ascii="Calibri" w:eastAsia="Calibri" w:hAnsi="Calibri" w:cs="Calibri"/>
        </w:rPr>
        <w:t>lanning</w:t>
      </w:r>
    </w:p>
    <w:p w14:paraId="000000D3" w14:textId="7A7E81F9" w:rsidR="00C30E6E" w:rsidRDefault="00000000">
      <w:pPr>
        <w:rPr>
          <w:rFonts w:ascii="Calibri" w:eastAsia="Calibri" w:hAnsi="Calibri" w:cs="Calibri"/>
        </w:rPr>
      </w:pPr>
      <w:r>
        <w:rPr>
          <w:rFonts w:ascii="Calibri" w:eastAsia="Calibri" w:hAnsi="Calibri" w:cs="Calibri"/>
        </w:rPr>
        <w:t>• Power School Parent Portal</w:t>
      </w:r>
    </w:p>
    <w:p w14:paraId="000000D4" w14:textId="74CA6AD7" w:rsidR="00C30E6E" w:rsidRDefault="00000000">
      <w:pPr>
        <w:rPr>
          <w:rFonts w:ascii="Calibri" w:eastAsia="Calibri" w:hAnsi="Calibri" w:cs="Calibri"/>
        </w:rPr>
      </w:pPr>
      <w:r>
        <w:rPr>
          <w:rFonts w:ascii="Calibri" w:eastAsia="Calibri" w:hAnsi="Calibri" w:cs="Calibri"/>
        </w:rPr>
        <w:t xml:space="preserve">• Process for calling the </w:t>
      </w:r>
      <w:r w:rsidR="000951A4">
        <w:rPr>
          <w:rFonts w:ascii="Calibri" w:eastAsia="Calibri" w:hAnsi="Calibri" w:cs="Calibri"/>
        </w:rPr>
        <w:t>s</w:t>
      </w:r>
      <w:r>
        <w:rPr>
          <w:rFonts w:ascii="Calibri" w:eastAsia="Calibri" w:hAnsi="Calibri" w:cs="Calibri"/>
        </w:rPr>
        <w:t xml:space="preserve">ubstitute </w:t>
      </w:r>
      <w:r w:rsidR="000951A4">
        <w:rPr>
          <w:rFonts w:ascii="Calibri" w:eastAsia="Calibri" w:hAnsi="Calibri" w:cs="Calibri"/>
        </w:rPr>
        <w:t>s</w:t>
      </w:r>
      <w:r>
        <w:rPr>
          <w:rFonts w:ascii="Calibri" w:eastAsia="Calibri" w:hAnsi="Calibri" w:cs="Calibri"/>
        </w:rPr>
        <w:t>ervice</w:t>
      </w:r>
    </w:p>
    <w:p w14:paraId="000000D5" w14:textId="65A007C5" w:rsidR="00C30E6E" w:rsidRDefault="00000000">
      <w:pPr>
        <w:rPr>
          <w:rFonts w:ascii="Calibri" w:eastAsia="Calibri" w:hAnsi="Calibri" w:cs="Calibri"/>
        </w:rPr>
      </w:pPr>
      <w:r>
        <w:rPr>
          <w:rFonts w:ascii="Calibri" w:eastAsia="Calibri" w:hAnsi="Calibri" w:cs="Calibri"/>
        </w:rPr>
        <w:lastRenderedPageBreak/>
        <w:t xml:space="preserve">• Uniform </w:t>
      </w:r>
      <w:r w:rsidR="000951A4">
        <w:rPr>
          <w:rFonts w:ascii="Calibri" w:eastAsia="Calibri" w:hAnsi="Calibri" w:cs="Calibri"/>
        </w:rPr>
        <w:t>g</w:t>
      </w:r>
      <w:r>
        <w:rPr>
          <w:rFonts w:ascii="Calibri" w:eastAsia="Calibri" w:hAnsi="Calibri" w:cs="Calibri"/>
        </w:rPr>
        <w:t xml:space="preserve">rading </w:t>
      </w:r>
      <w:r w:rsidR="000951A4">
        <w:rPr>
          <w:rFonts w:ascii="Calibri" w:eastAsia="Calibri" w:hAnsi="Calibri" w:cs="Calibri"/>
        </w:rPr>
        <w:t>p</w:t>
      </w:r>
      <w:r>
        <w:rPr>
          <w:rFonts w:ascii="Calibri" w:eastAsia="Calibri" w:hAnsi="Calibri" w:cs="Calibri"/>
        </w:rPr>
        <w:t>rofile</w:t>
      </w:r>
    </w:p>
    <w:p w14:paraId="000000D6" w14:textId="6FCF8265" w:rsidR="00C30E6E" w:rsidRDefault="00000000">
      <w:pPr>
        <w:rPr>
          <w:rFonts w:ascii="Calibri" w:eastAsia="Calibri" w:hAnsi="Calibri" w:cs="Calibri"/>
        </w:rPr>
      </w:pPr>
      <w:r>
        <w:rPr>
          <w:rFonts w:ascii="Calibri" w:eastAsia="Calibri" w:hAnsi="Calibri" w:cs="Calibri"/>
        </w:rPr>
        <w:t xml:space="preserve">• District </w:t>
      </w:r>
      <w:r w:rsidR="00E32EA0">
        <w:rPr>
          <w:rFonts w:ascii="Calibri" w:eastAsia="Calibri" w:hAnsi="Calibri" w:cs="Calibri"/>
        </w:rPr>
        <w:t>f</w:t>
      </w:r>
      <w:r>
        <w:rPr>
          <w:rFonts w:ascii="Calibri" w:eastAsia="Calibri" w:hAnsi="Calibri" w:cs="Calibri"/>
        </w:rPr>
        <w:t>orms</w:t>
      </w:r>
    </w:p>
    <w:p w14:paraId="000000D7" w14:textId="19BFACF2" w:rsidR="00C30E6E" w:rsidRDefault="00000000">
      <w:pPr>
        <w:rPr>
          <w:rFonts w:ascii="Calibri" w:eastAsia="Calibri" w:hAnsi="Calibri" w:cs="Calibri"/>
        </w:rPr>
      </w:pPr>
      <w:r>
        <w:rPr>
          <w:rFonts w:ascii="Calibri" w:eastAsia="Calibri" w:hAnsi="Calibri" w:cs="Calibri"/>
        </w:rPr>
        <w:t xml:space="preserve">• Classroom </w:t>
      </w:r>
      <w:r w:rsidR="00E32EA0">
        <w:rPr>
          <w:rFonts w:ascii="Calibri" w:eastAsia="Calibri" w:hAnsi="Calibri" w:cs="Calibri"/>
        </w:rPr>
        <w:t>m</w:t>
      </w:r>
      <w:r>
        <w:rPr>
          <w:rFonts w:ascii="Calibri" w:eastAsia="Calibri" w:hAnsi="Calibri" w:cs="Calibri"/>
        </w:rPr>
        <w:t>anagement</w:t>
      </w:r>
    </w:p>
    <w:p w14:paraId="000000D8" w14:textId="1F936B41" w:rsidR="00C30E6E" w:rsidRDefault="00000000">
      <w:pPr>
        <w:rPr>
          <w:rFonts w:ascii="Calibri" w:eastAsia="Calibri" w:hAnsi="Calibri" w:cs="Calibri"/>
        </w:rPr>
      </w:pPr>
      <w:r>
        <w:rPr>
          <w:rFonts w:ascii="Calibri" w:eastAsia="Calibri" w:hAnsi="Calibri" w:cs="Calibri"/>
        </w:rPr>
        <w:t xml:space="preserve">• Journal and </w:t>
      </w:r>
      <w:r w:rsidR="00E32EA0">
        <w:rPr>
          <w:rFonts w:ascii="Calibri" w:eastAsia="Calibri" w:hAnsi="Calibri" w:cs="Calibri"/>
        </w:rPr>
        <w:t>p</w:t>
      </w:r>
      <w:r>
        <w:rPr>
          <w:rFonts w:ascii="Calibri" w:eastAsia="Calibri" w:hAnsi="Calibri" w:cs="Calibri"/>
        </w:rPr>
        <w:t xml:space="preserve">ortfolio </w:t>
      </w:r>
      <w:r w:rsidR="00E32EA0">
        <w:rPr>
          <w:rFonts w:ascii="Calibri" w:eastAsia="Calibri" w:hAnsi="Calibri" w:cs="Calibri"/>
        </w:rPr>
        <w:t>e</w:t>
      </w:r>
      <w:r>
        <w:rPr>
          <w:rFonts w:ascii="Calibri" w:eastAsia="Calibri" w:hAnsi="Calibri" w:cs="Calibri"/>
        </w:rPr>
        <w:t>xpectations</w:t>
      </w:r>
    </w:p>
    <w:p w14:paraId="000000D9" w14:textId="75865615" w:rsidR="00C30E6E" w:rsidRDefault="00000000">
      <w:pPr>
        <w:rPr>
          <w:rFonts w:ascii="Calibri" w:eastAsia="Calibri" w:hAnsi="Calibri" w:cs="Calibri"/>
        </w:rPr>
      </w:pPr>
      <w:r>
        <w:rPr>
          <w:rFonts w:ascii="Calibri" w:eastAsia="Calibri" w:hAnsi="Calibri" w:cs="Calibri"/>
        </w:rPr>
        <w:t>• Creation of the PDP (due 30 days after employment begins)</w:t>
      </w:r>
    </w:p>
    <w:p w14:paraId="000000DA" w14:textId="30597C51" w:rsidR="00C30E6E" w:rsidRDefault="00000000">
      <w:pPr>
        <w:rPr>
          <w:rFonts w:ascii="Calibri" w:eastAsia="Calibri" w:hAnsi="Calibri" w:cs="Calibri"/>
        </w:rPr>
      </w:pPr>
      <w:r>
        <w:rPr>
          <w:rFonts w:ascii="Calibri" w:eastAsia="Calibri" w:hAnsi="Calibri" w:cs="Calibri"/>
        </w:rPr>
        <w:t xml:space="preserve">• Review </w:t>
      </w:r>
      <w:r w:rsidR="00E32EA0">
        <w:rPr>
          <w:rFonts w:ascii="Calibri" w:eastAsia="Calibri" w:hAnsi="Calibri" w:cs="Calibri"/>
        </w:rPr>
        <w:t>h</w:t>
      </w:r>
      <w:r>
        <w:rPr>
          <w:rFonts w:ascii="Calibri" w:eastAsia="Calibri" w:hAnsi="Calibri" w:cs="Calibri"/>
        </w:rPr>
        <w:t xml:space="preserve">uman </w:t>
      </w:r>
      <w:r w:rsidR="00E32EA0">
        <w:rPr>
          <w:rFonts w:ascii="Calibri" w:eastAsia="Calibri" w:hAnsi="Calibri" w:cs="Calibri"/>
        </w:rPr>
        <w:t>r</w:t>
      </w:r>
      <w:r>
        <w:rPr>
          <w:rFonts w:ascii="Calibri" w:eastAsia="Calibri" w:hAnsi="Calibri" w:cs="Calibri"/>
        </w:rPr>
        <w:t xml:space="preserve">esources </w:t>
      </w:r>
      <w:r w:rsidR="00E32EA0">
        <w:rPr>
          <w:rFonts w:ascii="Calibri" w:eastAsia="Calibri" w:hAnsi="Calibri" w:cs="Calibri"/>
        </w:rPr>
        <w:t>e</w:t>
      </w:r>
      <w:r>
        <w:rPr>
          <w:rFonts w:ascii="Calibri" w:eastAsia="Calibri" w:hAnsi="Calibri" w:cs="Calibri"/>
        </w:rPr>
        <w:t xml:space="preserve">mployee </w:t>
      </w:r>
      <w:r w:rsidR="00E32EA0">
        <w:rPr>
          <w:rFonts w:ascii="Calibri" w:eastAsia="Calibri" w:hAnsi="Calibri" w:cs="Calibri"/>
        </w:rPr>
        <w:t>h</w:t>
      </w:r>
      <w:r>
        <w:rPr>
          <w:rFonts w:ascii="Calibri" w:eastAsia="Calibri" w:hAnsi="Calibri" w:cs="Calibri"/>
        </w:rPr>
        <w:t>andbook</w:t>
      </w:r>
    </w:p>
    <w:p w14:paraId="000000DB" w14:textId="6E10150E" w:rsidR="00C30E6E" w:rsidRDefault="00000000">
      <w:pPr>
        <w:rPr>
          <w:rFonts w:ascii="Calibri" w:eastAsia="Calibri" w:hAnsi="Calibri" w:cs="Calibri"/>
        </w:rPr>
      </w:pPr>
      <w:r>
        <w:rPr>
          <w:rFonts w:ascii="Calibri" w:eastAsia="Calibri" w:hAnsi="Calibri" w:cs="Calibri"/>
        </w:rPr>
        <w:t xml:space="preserve">• Student </w:t>
      </w:r>
      <w:r w:rsidR="00E32EA0">
        <w:rPr>
          <w:rFonts w:ascii="Calibri" w:eastAsia="Calibri" w:hAnsi="Calibri" w:cs="Calibri"/>
        </w:rPr>
        <w:t>g</w:t>
      </w:r>
      <w:r>
        <w:rPr>
          <w:rFonts w:ascii="Calibri" w:eastAsia="Calibri" w:hAnsi="Calibri" w:cs="Calibri"/>
        </w:rPr>
        <w:t xml:space="preserve">rowth </w:t>
      </w:r>
      <w:r w:rsidR="00E32EA0">
        <w:rPr>
          <w:rFonts w:ascii="Calibri" w:eastAsia="Calibri" w:hAnsi="Calibri" w:cs="Calibri"/>
        </w:rPr>
        <w:t>o</w:t>
      </w:r>
      <w:r>
        <w:rPr>
          <w:rFonts w:ascii="Calibri" w:eastAsia="Calibri" w:hAnsi="Calibri" w:cs="Calibri"/>
        </w:rPr>
        <w:t>bjectives</w:t>
      </w:r>
    </w:p>
    <w:p w14:paraId="000000DC" w14:textId="77777777" w:rsidR="00C30E6E" w:rsidRDefault="00C30E6E">
      <w:pPr>
        <w:rPr>
          <w:rFonts w:ascii="Calibri" w:eastAsia="Calibri" w:hAnsi="Calibri" w:cs="Calibri"/>
        </w:rPr>
      </w:pPr>
    </w:p>
    <w:p w14:paraId="000000DD" w14:textId="7A04A468" w:rsidR="00C30E6E" w:rsidRDefault="00000000">
      <w:pPr>
        <w:rPr>
          <w:rFonts w:ascii="Calibri" w:eastAsia="Calibri" w:hAnsi="Calibri" w:cs="Calibri"/>
          <w:b/>
          <w:bCs/>
        </w:rPr>
      </w:pPr>
      <w:r>
        <w:rPr>
          <w:rFonts w:ascii="Calibri" w:eastAsia="Calibri" w:hAnsi="Calibri" w:cs="Calibri"/>
          <w:b/>
          <w:bCs/>
          <w:u w:val="single"/>
        </w:rPr>
        <w:t>November - December</w:t>
      </w:r>
    </w:p>
    <w:p w14:paraId="000000DE" w14:textId="77777777" w:rsidR="00C30E6E" w:rsidRDefault="00C30E6E">
      <w:pPr>
        <w:rPr>
          <w:rFonts w:ascii="Calibri" w:eastAsia="Calibri" w:hAnsi="Calibri" w:cs="Calibri"/>
        </w:rPr>
      </w:pPr>
    </w:p>
    <w:p w14:paraId="000000DF" w14:textId="47FB8AD9" w:rsidR="00C30E6E" w:rsidRDefault="00000000">
      <w:pPr>
        <w:rPr>
          <w:rFonts w:ascii="Calibri" w:eastAsia="Calibri" w:hAnsi="Calibri" w:cs="Calibri"/>
        </w:rPr>
      </w:pPr>
      <w:r>
        <w:rPr>
          <w:rFonts w:ascii="Calibri" w:eastAsia="Calibri" w:hAnsi="Calibri" w:cs="Calibri"/>
        </w:rPr>
        <w:t xml:space="preserve">• Community </w:t>
      </w:r>
      <w:r w:rsidR="00E32EA0">
        <w:rPr>
          <w:rFonts w:ascii="Calibri" w:eastAsia="Calibri" w:hAnsi="Calibri" w:cs="Calibri"/>
        </w:rPr>
        <w:t>o</w:t>
      </w:r>
      <w:r>
        <w:rPr>
          <w:rFonts w:ascii="Calibri" w:eastAsia="Calibri" w:hAnsi="Calibri" w:cs="Calibri"/>
        </w:rPr>
        <w:t>utreach</w:t>
      </w:r>
    </w:p>
    <w:p w14:paraId="000000E0" w14:textId="65813D75" w:rsidR="00C30E6E" w:rsidRDefault="00000000">
      <w:pPr>
        <w:rPr>
          <w:rFonts w:ascii="Calibri" w:eastAsia="Calibri" w:hAnsi="Calibri" w:cs="Calibri"/>
        </w:rPr>
      </w:pPr>
      <w:r>
        <w:rPr>
          <w:rFonts w:ascii="Calibri" w:eastAsia="Calibri" w:hAnsi="Calibri" w:cs="Calibri"/>
        </w:rPr>
        <w:t xml:space="preserve">• Planning for upcoming </w:t>
      </w:r>
      <w:r w:rsidR="00E32EA0">
        <w:rPr>
          <w:rFonts w:ascii="Calibri" w:eastAsia="Calibri" w:hAnsi="Calibri" w:cs="Calibri"/>
        </w:rPr>
        <w:t>h</w:t>
      </w:r>
      <w:r>
        <w:rPr>
          <w:rFonts w:ascii="Calibri" w:eastAsia="Calibri" w:hAnsi="Calibri" w:cs="Calibri"/>
        </w:rPr>
        <w:t>olidays</w:t>
      </w:r>
    </w:p>
    <w:p w14:paraId="000000E1" w14:textId="197346A6" w:rsidR="00C30E6E" w:rsidRDefault="00000000">
      <w:pPr>
        <w:rPr>
          <w:rFonts w:ascii="Calibri" w:eastAsia="Calibri" w:hAnsi="Calibri" w:cs="Calibri"/>
        </w:rPr>
      </w:pPr>
      <w:r>
        <w:rPr>
          <w:rFonts w:ascii="Calibri" w:eastAsia="Calibri" w:hAnsi="Calibri" w:cs="Calibri"/>
        </w:rPr>
        <w:t xml:space="preserve">• Budget </w:t>
      </w:r>
      <w:r w:rsidR="00E32EA0">
        <w:rPr>
          <w:rFonts w:ascii="Calibri" w:eastAsia="Calibri" w:hAnsi="Calibri" w:cs="Calibri"/>
        </w:rPr>
        <w:t>p</w:t>
      </w:r>
      <w:r>
        <w:rPr>
          <w:rFonts w:ascii="Calibri" w:eastAsia="Calibri" w:hAnsi="Calibri" w:cs="Calibri"/>
        </w:rPr>
        <w:t>rocedures</w:t>
      </w:r>
    </w:p>
    <w:p w14:paraId="000000E2" w14:textId="5E1AAD13" w:rsidR="00C30E6E" w:rsidRDefault="00000000">
      <w:pPr>
        <w:rPr>
          <w:rFonts w:ascii="Calibri" w:eastAsia="Calibri" w:hAnsi="Calibri" w:cs="Calibri"/>
        </w:rPr>
      </w:pPr>
      <w:r>
        <w:rPr>
          <w:rFonts w:ascii="Calibri" w:eastAsia="Calibri" w:hAnsi="Calibri" w:cs="Calibri"/>
        </w:rPr>
        <w:t xml:space="preserve">• I&amp;RS </w:t>
      </w:r>
      <w:r w:rsidR="00E32EA0">
        <w:rPr>
          <w:rFonts w:ascii="Calibri" w:eastAsia="Calibri" w:hAnsi="Calibri" w:cs="Calibri"/>
        </w:rPr>
        <w:t>p</w:t>
      </w:r>
      <w:r>
        <w:rPr>
          <w:rFonts w:ascii="Calibri" w:eastAsia="Calibri" w:hAnsi="Calibri" w:cs="Calibri"/>
        </w:rPr>
        <w:t>rocess</w:t>
      </w:r>
    </w:p>
    <w:p w14:paraId="000000E3" w14:textId="6D01FD89" w:rsidR="00C30E6E" w:rsidRDefault="00000000">
      <w:pPr>
        <w:rPr>
          <w:rFonts w:ascii="Calibri" w:eastAsia="Calibri" w:hAnsi="Calibri" w:cs="Calibri"/>
        </w:rPr>
      </w:pPr>
      <w:r>
        <w:rPr>
          <w:rFonts w:ascii="Calibri" w:eastAsia="Calibri" w:hAnsi="Calibri" w:cs="Calibri"/>
        </w:rPr>
        <w:t xml:space="preserve">• 504 </w:t>
      </w:r>
      <w:proofErr w:type="gramStart"/>
      <w:r w:rsidR="00E32EA0">
        <w:rPr>
          <w:rFonts w:ascii="Calibri" w:eastAsia="Calibri" w:hAnsi="Calibri" w:cs="Calibri"/>
        </w:rPr>
        <w:t>p</w:t>
      </w:r>
      <w:r>
        <w:rPr>
          <w:rFonts w:ascii="Calibri" w:eastAsia="Calibri" w:hAnsi="Calibri" w:cs="Calibri"/>
        </w:rPr>
        <w:t>rocess</w:t>
      </w:r>
      <w:proofErr w:type="gramEnd"/>
    </w:p>
    <w:p w14:paraId="000000E4" w14:textId="4121D972" w:rsidR="00C30E6E" w:rsidRDefault="00000000">
      <w:pPr>
        <w:rPr>
          <w:rFonts w:ascii="Calibri" w:eastAsia="Calibri" w:hAnsi="Calibri" w:cs="Calibri"/>
        </w:rPr>
      </w:pPr>
      <w:r>
        <w:rPr>
          <w:rFonts w:ascii="Calibri" w:eastAsia="Calibri" w:hAnsi="Calibri" w:cs="Calibri"/>
        </w:rPr>
        <w:t xml:space="preserve">• Recommendations listed on first Danielson </w:t>
      </w:r>
      <w:r w:rsidR="00E32EA0">
        <w:rPr>
          <w:rFonts w:ascii="Calibri" w:eastAsia="Calibri" w:hAnsi="Calibri" w:cs="Calibri"/>
        </w:rPr>
        <w:t>e</w:t>
      </w:r>
      <w:r>
        <w:rPr>
          <w:rFonts w:ascii="Calibri" w:eastAsia="Calibri" w:hAnsi="Calibri" w:cs="Calibri"/>
        </w:rPr>
        <w:t>valuation</w:t>
      </w:r>
    </w:p>
    <w:p w14:paraId="000000E5" w14:textId="6291E85C" w:rsidR="00C30E6E" w:rsidRDefault="00000000">
      <w:pPr>
        <w:rPr>
          <w:rFonts w:ascii="Calibri" w:eastAsia="Calibri" w:hAnsi="Calibri" w:cs="Calibri"/>
        </w:rPr>
      </w:pPr>
      <w:r>
        <w:rPr>
          <w:rFonts w:ascii="Calibri" w:eastAsia="Calibri" w:hAnsi="Calibri" w:cs="Calibri"/>
        </w:rPr>
        <w:t xml:space="preserve">• Communication with </w:t>
      </w:r>
      <w:r w:rsidR="00E32EA0">
        <w:rPr>
          <w:rFonts w:ascii="Calibri" w:eastAsia="Calibri" w:hAnsi="Calibri" w:cs="Calibri"/>
        </w:rPr>
        <w:t>p</w:t>
      </w:r>
      <w:r>
        <w:rPr>
          <w:rFonts w:ascii="Calibri" w:eastAsia="Calibri" w:hAnsi="Calibri" w:cs="Calibri"/>
        </w:rPr>
        <w:t>arents</w:t>
      </w:r>
      <w:r w:rsidR="00E32EA0">
        <w:rPr>
          <w:rFonts w:ascii="Calibri" w:eastAsia="Calibri" w:hAnsi="Calibri" w:cs="Calibri"/>
        </w:rPr>
        <w:t xml:space="preserve"> and g</w:t>
      </w:r>
      <w:r>
        <w:rPr>
          <w:rFonts w:ascii="Calibri" w:eastAsia="Calibri" w:hAnsi="Calibri" w:cs="Calibri"/>
        </w:rPr>
        <w:t xml:space="preserve">uardians </w:t>
      </w:r>
      <w:r w:rsidR="00E32EA0">
        <w:rPr>
          <w:rFonts w:ascii="Calibri" w:eastAsia="Calibri" w:hAnsi="Calibri" w:cs="Calibri"/>
        </w:rPr>
        <w:t>r</w:t>
      </w:r>
      <w:r>
        <w:rPr>
          <w:rFonts w:ascii="Calibri" w:eastAsia="Calibri" w:hAnsi="Calibri" w:cs="Calibri"/>
        </w:rPr>
        <w:t xml:space="preserve">egarding </w:t>
      </w:r>
      <w:r w:rsidR="00E32EA0">
        <w:rPr>
          <w:rFonts w:ascii="Calibri" w:eastAsia="Calibri" w:hAnsi="Calibri" w:cs="Calibri"/>
        </w:rPr>
        <w:t>s</w:t>
      </w:r>
      <w:r>
        <w:rPr>
          <w:rFonts w:ascii="Calibri" w:eastAsia="Calibri" w:hAnsi="Calibri" w:cs="Calibri"/>
        </w:rPr>
        <w:t xml:space="preserve">tudents’ </w:t>
      </w:r>
      <w:r w:rsidR="00E32EA0">
        <w:rPr>
          <w:rFonts w:ascii="Calibri" w:eastAsia="Calibri" w:hAnsi="Calibri" w:cs="Calibri"/>
        </w:rPr>
        <w:t>a</w:t>
      </w:r>
      <w:r>
        <w:rPr>
          <w:rFonts w:ascii="Calibri" w:eastAsia="Calibri" w:hAnsi="Calibri" w:cs="Calibri"/>
        </w:rPr>
        <w:t xml:space="preserve">cademic </w:t>
      </w:r>
      <w:r w:rsidR="00E32EA0">
        <w:rPr>
          <w:rFonts w:ascii="Calibri" w:eastAsia="Calibri" w:hAnsi="Calibri" w:cs="Calibri"/>
        </w:rPr>
        <w:t>p</w:t>
      </w:r>
      <w:r>
        <w:rPr>
          <w:rFonts w:ascii="Calibri" w:eastAsia="Calibri" w:hAnsi="Calibri" w:cs="Calibri"/>
        </w:rPr>
        <w:t>erformance</w:t>
      </w:r>
    </w:p>
    <w:p w14:paraId="000000E6" w14:textId="0A9DE7E3" w:rsidR="00C30E6E" w:rsidRDefault="00000000">
      <w:pPr>
        <w:rPr>
          <w:rFonts w:ascii="Calibri" w:eastAsia="Calibri" w:hAnsi="Calibri" w:cs="Calibri"/>
        </w:rPr>
      </w:pPr>
      <w:r>
        <w:rPr>
          <w:rFonts w:ascii="Calibri" w:eastAsia="Calibri" w:hAnsi="Calibri" w:cs="Calibri"/>
        </w:rPr>
        <w:t xml:space="preserve">• Uniform </w:t>
      </w:r>
      <w:r w:rsidR="000951A4">
        <w:rPr>
          <w:rFonts w:ascii="Calibri" w:eastAsia="Calibri" w:hAnsi="Calibri" w:cs="Calibri"/>
        </w:rPr>
        <w:t>g</w:t>
      </w:r>
      <w:r>
        <w:rPr>
          <w:rFonts w:ascii="Calibri" w:eastAsia="Calibri" w:hAnsi="Calibri" w:cs="Calibri"/>
        </w:rPr>
        <w:t xml:space="preserve">rading </w:t>
      </w:r>
      <w:r w:rsidR="000951A4">
        <w:rPr>
          <w:rFonts w:ascii="Calibri" w:eastAsia="Calibri" w:hAnsi="Calibri" w:cs="Calibri"/>
        </w:rPr>
        <w:t>p</w:t>
      </w:r>
      <w:r>
        <w:rPr>
          <w:rFonts w:ascii="Calibri" w:eastAsia="Calibri" w:hAnsi="Calibri" w:cs="Calibri"/>
        </w:rPr>
        <w:t>rofile</w:t>
      </w:r>
    </w:p>
    <w:p w14:paraId="000000E7" w14:textId="66D5AF14" w:rsidR="00C30E6E" w:rsidRDefault="00000000">
      <w:pPr>
        <w:rPr>
          <w:rFonts w:ascii="Calibri" w:eastAsia="Calibri" w:hAnsi="Calibri" w:cs="Calibri"/>
        </w:rPr>
      </w:pPr>
      <w:r>
        <w:rPr>
          <w:rFonts w:ascii="Calibri" w:eastAsia="Calibri" w:hAnsi="Calibri" w:cs="Calibri"/>
        </w:rPr>
        <w:t>• Action steps for next part of the school year</w:t>
      </w:r>
    </w:p>
    <w:p w14:paraId="000000E8" w14:textId="2EAA7446" w:rsidR="00C30E6E" w:rsidRDefault="00000000">
      <w:pPr>
        <w:rPr>
          <w:rFonts w:ascii="Calibri" w:eastAsia="Calibri" w:hAnsi="Calibri" w:cs="Calibri"/>
        </w:rPr>
      </w:pPr>
      <w:r>
        <w:rPr>
          <w:rFonts w:ascii="Calibri" w:eastAsia="Calibri" w:hAnsi="Calibri" w:cs="Calibri"/>
        </w:rPr>
        <w:t>• Field trip procedures</w:t>
      </w:r>
    </w:p>
    <w:p w14:paraId="000000E9" w14:textId="6E937327" w:rsidR="00C30E6E" w:rsidRDefault="00000000">
      <w:pPr>
        <w:rPr>
          <w:rFonts w:ascii="Calibri" w:eastAsia="Calibri" w:hAnsi="Calibri" w:cs="Calibri"/>
        </w:rPr>
      </w:pPr>
      <w:r>
        <w:rPr>
          <w:rFonts w:ascii="Calibri" w:eastAsia="Calibri" w:hAnsi="Calibri" w:cs="Calibri"/>
        </w:rPr>
        <w:t xml:space="preserve">• Progress </w:t>
      </w:r>
      <w:r w:rsidR="000951A4">
        <w:rPr>
          <w:rFonts w:ascii="Calibri" w:eastAsia="Calibri" w:hAnsi="Calibri" w:cs="Calibri"/>
        </w:rPr>
        <w:t>r</w:t>
      </w:r>
      <w:r>
        <w:rPr>
          <w:rFonts w:ascii="Calibri" w:eastAsia="Calibri" w:hAnsi="Calibri" w:cs="Calibri"/>
        </w:rPr>
        <w:t>eports</w:t>
      </w:r>
    </w:p>
    <w:p w14:paraId="000000EA" w14:textId="616D3AAC" w:rsidR="00C30E6E" w:rsidRDefault="00000000">
      <w:pPr>
        <w:rPr>
          <w:rFonts w:ascii="Calibri" w:eastAsia="Calibri" w:hAnsi="Calibri" w:cs="Calibri"/>
        </w:rPr>
      </w:pPr>
      <w:r>
        <w:rPr>
          <w:rFonts w:ascii="Calibri" w:eastAsia="Calibri" w:hAnsi="Calibri" w:cs="Calibri"/>
        </w:rPr>
        <w:t xml:space="preserve">• Peer </w:t>
      </w:r>
      <w:r w:rsidR="000951A4">
        <w:rPr>
          <w:rFonts w:ascii="Calibri" w:eastAsia="Calibri" w:hAnsi="Calibri" w:cs="Calibri"/>
        </w:rPr>
        <w:t>o</w:t>
      </w:r>
      <w:r>
        <w:rPr>
          <w:rFonts w:ascii="Calibri" w:eastAsia="Calibri" w:hAnsi="Calibri" w:cs="Calibri"/>
        </w:rPr>
        <w:t xml:space="preserve">bservation </w:t>
      </w:r>
      <w:r w:rsidR="000951A4">
        <w:rPr>
          <w:rFonts w:ascii="Calibri" w:eastAsia="Calibri" w:hAnsi="Calibri" w:cs="Calibri"/>
        </w:rPr>
        <w:t>p</w:t>
      </w:r>
      <w:r>
        <w:rPr>
          <w:rFonts w:ascii="Calibri" w:eastAsia="Calibri" w:hAnsi="Calibri" w:cs="Calibri"/>
        </w:rPr>
        <w:t>rotocols</w:t>
      </w:r>
    </w:p>
    <w:p w14:paraId="000000EB" w14:textId="530138BC" w:rsidR="00C30E6E" w:rsidRDefault="00000000">
      <w:pPr>
        <w:rPr>
          <w:rFonts w:ascii="Calibri" w:eastAsia="Calibri" w:hAnsi="Calibri" w:cs="Calibri"/>
        </w:rPr>
      </w:pPr>
      <w:r>
        <w:rPr>
          <w:rFonts w:ascii="Calibri" w:eastAsia="Calibri" w:hAnsi="Calibri" w:cs="Calibri"/>
        </w:rPr>
        <w:t>• Cycle/</w:t>
      </w:r>
      <w:r w:rsidR="000951A4">
        <w:rPr>
          <w:rFonts w:ascii="Calibri" w:eastAsia="Calibri" w:hAnsi="Calibri" w:cs="Calibri"/>
        </w:rPr>
        <w:t>u</w:t>
      </w:r>
      <w:r>
        <w:rPr>
          <w:rFonts w:ascii="Calibri" w:eastAsia="Calibri" w:hAnsi="Calibri" w:cs="Calibri"/>
        </w:rPr>
        <w:t xml:space="preserve">nit </w:t>
      </w:r>
      <w:r w:rsidR="000951A4">
        <w:rPr>
          <w:rFonts w:ascii="Calibri" w:eastAsia="Calibri" w:hAnsi="Calibri" w:cs="Calibri"/>
        </w:rPr>
        <w:t>a</w:t>
      </w:r>
      <w:r>
        <w:rPr>
          <w:rFonts w:ascii="Calibri" w:eastAsia="Calibri" w:hAnsi="Calibri" w:cs="Calibri"/>
        </w:rPr>
        <w:t>ssessments</w:t>
      </w:r>
    </w:p>
    <w:p w14:paraId="000000EC" w14:textId="77777777" w:rsidR="00C30E6E" w:rsidRDefault="00C30E6E">
      <w:pPr>
        <w:rPr>
          <w:rFonts w:ascii="Calibri" w:eastAsia="Calibri" w:hAnsi="Calibri" w:cs="Calibri"/>
        </w:rPr>
      </w:pPr>
    </w:p>
    <w:p w14:paraId="000000ED" w14:textId="70EA7895" w:rsidR="00C30E6E" w:rsidRDefault="00000000">
      <w:pPr>
        <w:rPr>
          <w:rFonts w:ascii="Calibri" w:eastAsia="Calibri" w:hAnsi="Calibri" w:cs="Calibri"/>
          <w:b/>
          <w:bCs/>
        </w:rPr>
      </w:pPr>
      <w:r>
        <w:rPr>
          <w:rFonts w:ascii="Calibri" w:eastAsia="Calibri" w:hAnsi="Calibri" w:cs="Calibri"/>
          <w:b/>
          <w:bCs/>
          <w:u w:val="single"/>
        </w:rPr>
        <w:t>January - February</w:t>
      </w:r>
    </w:p>
    <w:p w14:paraId="000000EE" w14:textId="77777777" w:rsidR="00C30E6E" w:rsidRDefault="00C30E6E">
      <w:pPr>
        <w:rPr>
          <w:rFonts w:ascii="Calibri" w:eastAsia="Calibri" w:hAnsi="Calibri" w:cs="Calibri"/>
          <w:b/>
          <w:bCs/>
        </w:rPr>
      </w:pPr>
    </w:p>
    <w:p w14:paraId="000000EF" w14:textId="6B62E1CE" w:rsidR="00C30E6E" w:rsidRDefault="00000000">
      <w:pPr>
        <w:rPr>
          <w:rFonts w:ascii="Calibri" w:eastAsia="Calibri" w:hAnsi="Calibri" w:cs="Calibri"/>
        </w:rPr>
      </w:pPr>
      <w:r>
        <w:rPr>
          <w:rFonts w:ascii="Calibri" w:eastAsia="Calibri" w:hAnsi="Calibri" w:cs="Calibri"/>
        </w:rPr>
        <w:t xml:space="preserve">• School </w:t>
      </w:r>
      <w:r w:rsidR="000951A4">
        <w:rPr>
          <w:rFonts w:ascii="Calibri" w:eastAsia="Calibri" w:hAnsi="Calibri" w:cs="Calibri"/>
        </w:rPr>
        <w:t>c</w:t>
      </w:r>
      <w:r>
        <w:rPr>
          <w:rFonts w:ascii="Calibri" w:eastAsia="Calibri" w:hAnsi="Calibri" w:cs="Calibri"/>
        </w:rPr>
        <w:t xml:space="preserve">losing </w:t>
      </w:r>
      <w:r w:rsidR="000951A4">
        <w:rPr>
          <w:rFonts w:ascii="Calibri" w:eastAsia="Calibri" w:hAnsi="Calibri" w:cs="Calibri"/>
        </w:rPr>
        <w:t>p</w:t>
      </w:r>
      <w:r>
        <w:rPr>
          <w:rFonts w:ascii="Calibri" w:eastAsia="Calibri" w:hAnsi="Calibri" w:cs="Calibri"/>
        </w:rPr>
        <w:t>rocedures</w:t>
      </w:r>
    </w:p>
    <w:p w14:paraId="000000F0" w14:textId="1B351186" w:rsidR="00C30E6E" w:rsidRDefault="00000000">
      <w:pPr>
        <w:rPr>
          <w:rFonts w:ascii="Calibri" w:eastAsia="Calibri" w:hAnsi="Calibri" w:cs="Calibri"/>
        </w:rPr>
      </w:pPr>
      <w:r>
        <w:rPr>
          <w:rFonts w:ascii="Calibri" w:eastAsia="Calibri" w:hAnsi="Calibri" w:cs="Calibri"/>
        </w:rPr>
        <w:t>• Mid-</w:t>
      </w:r>
      <w:r w:rsidR="000951A4">
        <w:rPr>
          <w:rFonts w:ascii="Calibri" w:eastAsia="Calibri" w:hAnsi="Calibri" w:cs="Calibri"/>
        </w:rPr>
        <w:t>t</w:t>
      </w:r>
      <w:r>
        <w:rPr>
          <w:rFonts w:ascii="Calibri" w:eastAsia="Calibri" w:hAnsi="Calibri" w:cs="Calibri"/>
        </w:rPr>
        <w:t xml:space="preserve">erm </w:t>
      </w:r>
      <w:r w:rsidR="000951A4">
        <w:rPr>
          <w:rFonts w:ascii="Calibri" w:eastAsia="Calibri" w:hAnsi="Calibri" w:cs="Calibri"/>
        </w:rPr>
        <w:t>t</w:t>
      </w:r>
      <w:r>
        <w:rPr>
          <w:rFonts w:ascii="Calibri" w:eastAsia="Calibri" w:hAnsi="Calibri" w:cs="Calibri"/>
        </w:rPr>
        <w:t>esting</w:t>
      </w:r>
    </w:p>
    <w:p w14:paraId="000000F1" w14:textId="5DEDF980" w:rsidR="00C30E6E" w:rsidRDefault="00000000">
      <w:pPr>
        <w:rPr>
          <w:rFonts w:ascii="Calibri" w:eastAsia="Calibri" w:hAnsi="Calibri" w:cs="Calibri"/>
        </w:rPr>
      </w:pPr>
      <w:r>
        <w:rPr>
          <w:rFonts w:ascii="Calibri" w:eastAsia="Calibri" w:hAnsi="Calibri" w:cs="Calibri"/>
        </w:rPr>
        <w:t>• New Jersey Student Learning Assessment</w:t>
      </w:r>
    </w:p>
    <w:p w14:paraId="000000F2" w14:textId="06AD57C2" w:rsidR="00C30E6E" w:rsidRDefault="00000000">
      <w:pPr>
        <w:rPr>
          <w:rFonts w:ascii="Calibri" w:eastAsia="Calibri" w:hAnsi="Calibri" w:cs="Calibri"/>
        </w:rPr>
      </w:pPr>
      <w:r>
        <w:rPr>
          <w:rFonts w:ascii="Calibri" w:eastAsia="Calibri" w:hAnsi="Calibri" w:cs="Calibri"/>
        </w:rPr>
        <w:t xml:space="preserve">• Reflection: </w:t>
      </w:r>
      <w:r w:rsidR="000951A4">
        <w:rPr>
          <w:rFonts w:ascii="Calibri" w:eastAsia="Calibri" w:hAnsi="Calibri" w:cs="Calibri"/>
        </w:rPr>
        <w:t>r</w:t>
      </w:r>
      <w:r>
        <w:rPr>
          <w:rFonts w:ascii="Calibri" w:eastAsia="Calibri" w:hAnsi="Calibri" w:cs="Calibri"/>
        </w:rPr>
        <w:t>ecognition of a low point in the first year of teaching</w:t>
      </w:r>
    </w:p>
    <w:p w14:paraId="000000F3" w14:textId="5F7FC2DA" w:rsidR="00C30E6E" w:rsidRDefault="00000000">
      <w:pPr>
        <w:rPr>
          <w:rFonts w:ascii="Calibri" w:eastAsia="Calibri" w:hAnsi="Calibri" w:cs="Calibri"/>
        </w:rPr>
      </w:pPr>
      <w:r>
        <w:rPr>
          <w:rFonts w:ascii="Calibri" w:eastAsia="Calibri" w:hAnsi="Calibri" w:cs="Calibri"/>
        </w:rPr>
        <w:t xml:space="preserve">• Instructional </w:t>
      </w:r>
      <w:r w:rsidR="000951A4">
        <w:rPr>
          <w:rFonts w:ascii="Calibri" w:eastAsia="Calibri" w:hAnsi="Calibri" w:cs="Calibri"/>
        </w:rPr>
        <w:t>t</w:t>
      </w:r>
      <w:r>
        <w:rPr>
          <w:rFonts w:ascii="Calibri" w:eastAsia="Calibri" w:hAnsi="Calibri" w:cs="Calibri"/>
        </w:rPr>
        <w:t xml:space="preserve">echniques and </w:t>
      </w:r>
      <w:r w:rsidR="000951A4">
        <w:rPr>
          <w:rFonts w:ascii="Calibri" w:eastAsia="Calibri" w:hAnsi="Calibri" w:cs="Calibri"/>
        </w:rPr>
        <w:t>m</w:t>
      </w:r>
      <w:r>
        <w:rPr>
          <w:rFonts w:ascii="Calibri" w:eastAsia="Calibri" w:hAnsi="Calibri" w:cs="Calibri"/>
        </w:rPr>
        <w:t xml:space="preserve">ethods (explained and demonstrated by </w:t>
      </w:r>
      <w:r w:rsidR="000951A4">
        <w:rPr>
          <w:rFonts w:ascii="Calibri" w:eastAsia="Calibri" w:hAnsi="Calibri" w:cs="Calibri"/>
        </w:rPr>
        <w:t>m</w:t>
      </w:r>
      <w:r>
        <w:rPr>
          <w:rFonts w:ascii="Calibri" w:eastAsia="Calibri" w:hAnsi="Calibri" w:cs="Calibri"/>
        </w:rPr>
        <w:t>entor)</w:t>
      </w:r>
    </w:p>
    <w:p w14:paraId="000000F4" w14:textId="4C56DA78" w:rsidR="00C30E6E" w:rsidRDefault="00000000">
      <w:pPr>
        <w:rPr>
          <w:rFonts w:ascii="Calibri" w:eastAsia="Calibri" w:hAnsi="Calibri" w:cs="Calibri"/>
        </w:rPr>
      </w:pPr>
      <w:r>
        <w:rPr>
          <w:rFonts w:ascii="Calibri" w:eastAsia="Calibri" w:hAnsi="Calibri" w:cs="Calibri"/>
        </w:rPr>
        <w:t xml:space="preserve">• Discussion of </w:t>
      </w:r>
      <w:proofErr w:type="gramStart"/>
      <w:r>
        <w:rPr>
          <w:rFonts w:ascii="Calibri" w:eastAsia="Calibri" w:hAnsi="Calibri" w:cs="Calibri"/>
        </w:rPr>
        <w:t>particular students</w:t>
      </w:r>
      <w:r w:rsidR="000951A4">
        <w:rPr>
          <w:rFonts w:ascii="Calibri" w:eastAsia="Calibri" w:hAnsi="Calibri" w:cs="Calibri"/>
        </w:rPr>
        <w:t>’</w:t>
      </w:r>
      <w:proofErr w:type="gramEnd"/>
      <w:r>
        <w:rPr>
          <w:rFonts w:ascii="Calibri" w:eastAsia="Calibri" w:hAnsi="Calibri" w:cs="Calibri"/>
        </w:rPr>
        <w:t xml:space="preserve"> behavior and academics</w:t>
      </w:r>
    </w:p>
    <w:p w14:paraId="000000F5" w14:textId="3B08106D" w:rsidR="00C30E6E" w:rsidRDefault="00000000">
      <w:pPr>
        <w:rPr>
          <w:rFonts w:ascii="Calibri" w:eastAsia="Calibri" w:hAnsi="Calibri" w:cs="Calibri"/>
        </w:rPr>
      </w:pPr>
      <w:r>
        <w:rPr>
          <w:rFonts w:ascii="Calibri" w:eastAsia="Calibri" w:hAnsi="Calibri" w:cs="Calibri"/>
        </w:rPr>
        <w:t>• Rubrics and analysis of student work</w:t>
      </w:r>
    </w:p>
    <w:p w14:paraId="000000F6" w14:textId="3F6AEF7A" w:rsidR="00C30E6E" w:rsidRDefault="00000000">
      <w:pPr>
        <w:rPr>
          <w:rFonts w:ascii="Calibri" w:eastAsia="Calibri" w:hAnsi="Calibri" w:cs="Calibri"/>
        </w:rPr>
      </w:pPr>
      <w:r>
        <w:rPr>
          <w:rFonts w:ascii="Calibri" w:eastAsia="Calibri" w:hAnsi="Calibri" w:cs="Calibri"/>
        </w:rPr>
        <w:t>• Progress in meeting goals of the PDP</w:t>
      </w:r>
    </w:p>
    <w:p w14:paraId="000000F7" w14:textId="2366B11A" w:rsidR="00C30E6E" w:rsidRDefault="00000000">
      <w:pPr>
        <w:rPr>
          <w:rFonts w:ascii="Calibri" w:eastAsia="Calibri" w:hAnsi="Calibri" w:cs="Calibri"/>
        </w:rPr>
      </w:pPr>
      <w:r>
        <w:rPr>
          <w:rFonts w:ascii="Calibri" w:eastAsia="Calibri" w:hAnsi="Calibri" w:cs="Calibri"/>
        </w:rPr>
        <w:t xml:space="preserve">• Recommendations from second Danielson </w:t>
      </w:r>
      <w:r w:rsidR="000951A4">
        <w:rPr>
          <w:rFonts w:ascii="Calibri" w:eastAsia="Calibri" w:hAnsi="Calibri" w:cs="Calibri"/>
        </w:rPr>
        <w:t>e</w:t>
      </w:r>
      <w:r>
        <w:rPr>
          <w:rFonts w:ascii="Calibri" w:eastAsia="Calibri" w:hAnsi="Calibri" w:cs="Calibri"/>
        </w:rPr>
        <w:t>valuation</w:t>
      </w:r>
    </w:p>
    <w:p w14:paraId="000000F8" w14:textId="59BD1948" w:rsidR="00C30E6E" w:rsidRDefault="00000000">
      <w:pPr>
        <w:rPr>
          <w:rFonts w:ascii="Calibri" w:eastAsia="Calibri" w:hAnsi="Calibri" w:cs="Calibri"/>
        </w:rPr>
      </w:pPr>
      <w:r>
        <w:rPr>
          <w:rFonts w:ascii="Calibri" w:eastAsia="Calibri" w:hAnsi="Calibri" w:cs="Calibri"/>
        </w:rPr>
        <w:t xml:space="preserve">• Communication with </w:t>
      </w:r>
      <w:r w:rsidR="000951A4">
        <w:rPr>
          <w:rFonts w:ascii="Calibri" w:eastAsia="Calibri" w:hAnsi="Calibri" w:cs="Calibri"/>
        </w:rPr>
        <w:t>p</w:t>
      </w:r>
      <w:r>
        <w:rPr>
          <w:rFonts w:ascii="Calibri" w:eastAsia="Calibri" w:hAnsi="Calibri" w:cs="Calibri"/>
        </w:rPr>
        <w:t>arents</w:t>
      </w:r>
      <w:r w:rsidR="000951A4">
        <w:rPr>
          <w:rFonts w:ascii="Calibri" w:eastAsia="Calibri" w:hAnsi="Calibri" w:cs="Calibri"/>
        </w:rPr>
        <w:t xml:space="preserve"> and g</w:t>
      </w:r>
      <w:r>
        <w:rPr>
          <w:rFonts w:ascii="Calibri" w:eastAsia="Calibri" w:hAnsi="Calibri" w:cs="Calibri"/>
        </w:rPr>
        <w:t>uardians regarding students’ academic performance</w:t>
      </w:r>
    </w:p>
    <w:p w14:paraId="000000F9" w14:textId="54F66D1A" w:rsidR="00C30E6E" w:rsidRDefault="00000000">
      <w:pPr>
        <w:rPr>
          <w:rFonts w:ascii="Calibri" w:eastAsia="Calibri" w:hAnsi="Calibri" w:cs="Calibri"/>
        </w:rPr>
      </w:pPr>
      <w:r>
        <w:rPr>
          <w:rFonts w:ascii="Calibri" w:eastAsia="Calibri" w:hAnsi="Calibri" w:cs="Calibri"/>
        </w:rPr>
        <w:t xml:space="preserve">• Uniform </w:t>
      </w:r>
      <w:r w:rsidR="000951A4">
        <w:rPr>
          <w:rFonts w:ascii="Calibri" w:eastAsia="Calibri" w:hAnsi="Calibri" w:cs="Calibri"/>
        </w:rPr>
        <w:t>g</w:t>
      </w:r>
      <w:r>
        <w:rPr>
          <w:rFonts w:ascii="Calibri" w:eastAsia="Calibri" w:hAnsi="Calibri" w:cs="Calibri"/>
        </w:rPr>
        <w:t xml:space="preserve">rading </w:t>
      </w:r>
      <w:r w:rsidR="000951A4">
        <w:rPr>
          <w:rFonts w:ascii="Calibri" w:eastAsia="Calibri" w:hAnsi="Calibri" w:cs="Calibri"/>
        </w:rPr>
        <w:t>p</w:t>
      </w:r>
      <w:r>
        <w:rPr>
          <w:rFonts w:ascii="Calibri" w:eastAsia="Calibri" w:hAnsi="Calibri" w:cs="Calibri"/>
        </w:rPr>
        <w:t>rofile</w:t>
      </w:r>
    </w:p>
    <w:p w14:paraId="000000FA" w14:textId="77777777" w:rsidR="00C30E6E" w:rsidRDefault="00C30E6E">
      <w:pPr>
        <w:rPr>
          <w:rFonts w:ascii="Calibri" w:eastAsia="Calibri" w:hAnsi="Calibri" w:cs="Calibri"/>
        </w:rPr>
      </w:pPr>
    </w:p>
    <w:p w14:paraId="000000FB" w14:textId="0CC45178" w:rsidR="00C30E6E" w:rsidRDefault="00000000">
      <w:pPr>
        <w:rPr>
          <w:rFonts w:ascii="Calibri" w:eastAsia="Calibri" w:hAnsi="Calibri" w:cs="Calibri"/>
          <w:b/>
          <w:bCs/>
        </w:rPr>
      </w:pPr>
      <w:r>
        <w:rPr>
          <w:rFonts w:ascii="Calibri" w:eastAsia="Calibri" w:hAnsi="Calibri" w:cs="Calibri"/>
          <w:b/>
          <w:bCs/>
          <w:u w:val="single"/>
        </w:rPr>
        <w:t>March - April</w:t>
      </w:r>
    </w:p>
    <w:p w14:paraId="000000FC" w14:textId="77777777" w:rsidR="00C30E6E" w:rsidRDefault="00C30E6E">
      <w:pPr>
        <w:rPr>
          <w:rFonts w:ascii="Calibri" w:eastAsia="Calibri" w:hAnsi="Calibri" w:cs="Calibri"/>
        </w:rPr>
      </w:pPr>
    </w:p>
    <w:p w14:paraId="000000FD" w14:textId="699B1F23" w:rsidR="00C30E6E" w:rsidRDefault="00000000">
      <w:pPr>
        <w:rPr>
          <w:rFonts w:ascii="Calibri" w:eastAsia="Calibri" w:hAnsi="Calibri" w:cs="Calibri"/>
        </w:rPr>
      </w:pPr>
      <w:r>
        <w:rPr>
          <w:rFonts w:ascii="Calibri" w:eastAsia="Calibri" w:hAnsi="Calibri" w:cs="Calibri"/>
        </w:rPr>
        <w:t>• End-of-</w:t>
      </w:r>
      <w:r w:rsidR="000951A4">
        <w:rPr>
          <w:rFonts w:ascii="Calibri" w:eastAsia="Calibri" w:hAnsi="Calibri" w:cs="Calibri"/>
        </w:rPr>
        <w:t>y</w:t>
      </w:r>
      <w:r>
        <w:rPr>
          <w:rFonts w:ascii="Calibri" w:eastAsia="Calibri" w:hAnsi="Calibri" w:cs="Calibri"/>
        </w:rPr>
        <w:t>ear activities with students</w:t>
      </w:r>
    </w:p>
    <w:p w14:paraId="000000FE" w14:textId="369932B8" w:rsidR="00C30E6E" w:rsidRDefault="00000000">
      <w:pPr>
        <w:rPr>
          <w:rFonts w:ascii="Calibri" w:eastAsia="Calibri" w:hAnsi="Calibri" w:cs="Calibri"/>
        </w:rPr>
      </w:pPr>
      <w:r>
        <w:rPr>
          <w:rFonts w:ascii="Calibri" w:eastAsia="Calibri" w:hAnsi="Calibri" w:cs="Calibri"/>
        </w:rPr>
        <w:t>• End-of-</w:t>
      </w:r>
      <w:r w:rsidR="000951A4">
        <w:rPr>
          <w:rFonts w:ascii="Calibri" w:eastAsia="Calibri" w:hAnsi="Calibri" w:cs="Calibri"/>
        </w:rPr>
        <w:t>y</w:t>
      </w:r>
      <w:r>
        <w:rPr>
          <w:rFonts w:ascii="Calibri" w:eastAsia="Calibri" w:hAnsi="Calibri" w:cs="Calibri"/>
        </w:rPr>
        <w:t>ear teacher responsibilities</w:t>
      </w:r>
    </w:p>
    <w:p w14:paraId="000000FF" w14:textId="2E3B841A" w:rsidR="00C30E6E" w:rsidRDefault="00000000">
      <w:pPr>
        <w:rPr>
          <w:rFonts w:ascii="Calibri" w:eastAsia="Calibri" w:hAnsi="Calibri" w:cs="Calibri"/>
        </w:rPr>
      </w:pPr>
      <w:r>
        <w:rPr>
          <w:rFonts w:ascii="Calibri" w:eastAsia="Calibri" w:hAnsi="Calibri" w:cs="Calibri"/>
        </w:rPr>
        <w:t>• Information from various assessments and comparison of student work</w:t>
      </w:r>
    </w:p>
    <w:p w14:paraId="00000100" w14:textId="7F5F32BA" w:rsidR="00C30E6E" w:rsidRDefault="00000000">
      <w:pPr>
        <w:rPr>
          <w:rFonts w:ascii="Calibri" w:eastAsia="Calibri" w:hAnsi="Calibri" w:cs="Calibri"/>
        </w:rPr>
      </w:pPr>
      <w:r>
        <w:rPr>
          <w:rFonts w:ascii="Calibri" w:eastAsia="Calibri" w:hAnsi="Calibri" w:cs="Calibri"/>
        </w:rPr>
        <w:t xml:space="preserve">• Communication with </w:t>
      </w:r>
      <w:r w:rsidR="000951A4">
        <w:rPr>
          <w:rFonts w:ascii="Calibri" w:eastAsia="Calibri" w:hAnsi="Calibri" w:cs="Calibri"/>
        </w:rPr>
        <w:t>p</w:t>
      </w:r>
      <w:r>
        <w:rPr>
          <w:rFonts w:ascii="Calibri" w:eastAsia="Calibri" w:hAnsi="Calibri" w:cs="Calibri"/>
        </w:rPr>
        <w:t>arents</w:t>
      </w:r>
      <w:r w:rsidR="000951A4">
        <w:rPr>
          <w:rFonts w:ascii="Calibri" w:eastAsia="Calibri" w:hAnsi="Calibri" w:cs="Calibri"/>
        </w:rPr>
        <w:t xml:space="preserve"> and g</w:t>
      </w:r>
      <w:r>
        <w:rPr>
          <w:rFonts w:ascii="Calibri" w:eastAsia="Calibri" w:hAnsi="Calibri" w:cs="Calibri"/>
        </w:rPr>
        <w:t>uardians regarding students’ academic performance</w:t>
      </w:r>
    </w:p>
    <w:p w14:paraId="00000101" w14:textId="1AE6A8E8" w:rsidR="00C30E6E" w:rsidRDefault="00000000">
      <w:pPr>
        <w:rPr>
          <w:rFonts w:ascii="Calibri" w:eastAsia="Calibri" w:hAnsi="Calibri" w:cs="Calibri"/>
        </w:rPr>
      </w:pPr>
      <w:r>
        <w:rPr>
          <w:rFonts w:ascii="Calibri" w:eastAsia="Calibri" w:hAnsi="Calibri" w:cs="Calibri"/>
        </w:rPr>
        <w:t xml:space="preserve">• Uniform </w:t>
      </w:r>
      <w:r w:rsidR="000951A4">
        <w:rPr>
          <w:rFonts w:ascii="Calibri" w:eastAsia="Calibri" w:hAnsi="Calibri" w:cs="Calibri"/>
        </w:rPr>
        <w:t>g</w:t>
      </w:r>
      <w:r>
        <w:rPr>
          <w:rFonts w:ascii="Calibri" w:eastAsia="Calibri" w:hAnsi="Calibri" w:cs="Calibri"/>
        </w:rPr>
        <w:t xml:space="preserve">rading </w:t>
      </w:r>
      <w:r w:rsidR="000951A4">
        <w:rPr>
          <w:rFonts w:ascii="Calibri" w:eastAsia="Calibri" w:hAnsi="Calibri" w:cs="Calibri"/>
        </w:rPr>
        <w:t>p</w:t>
      </w:r>
      <w:r>
        <w:rPr>
          <w:rFonts w:ascii="Calibri" w:eastAsia="Calibri" w:hAnsi="Calibri" w:cs="Calibri"/>
        </w:rPr>
        <w:t>rofile</w:t>
      </w:r>
    </w:p>
    <w:p w14:paraId="00000102" w14:textId="77777777" w:rsidR="00C30E6E" w:rsidRDefault="00C30E6E">
      <w:pPr>
        <w:rPr>
          <w:rFonts w:ascii="Calibri" w:eastAsia="Calibri" w:hAnsi="Calibri" w:cs="Calibri"/>
        </w:rPr>
      </w:pPr>
    </w:p>
    <w:p w14:paraId="00000103" w14:textId="1DEA86BA" w:rsidR="00C30E6E" w:rsidRDefault="00000000">
      <w:pPr>
        <w:rPr>
          <w:rFonts w:ascii="Calibri" w:eastAsia="Calibri" w:hAnsi="Calibri" w:cs="Calibri"/>
          <w:b/>
          <w:bCs/>
        </w:rPr>
      </w:pPr>
      <w:r>
        <w:rPr>
          <w:rFonts w:ascii="Calibri" w:eastAsia="Calibri" w:hAnsi="Calibri" w:cs="Calibri"/>
          <w:b/>
          <w:bCs/>
          <w:u w:val="single"/>
        </w:rPr>
        <w:t>May - June</w:t>
      </w:r>
    </w:p>
    <w:p w14:paraId="00000104" w14:textId="77777777" w:rsidR="00C30E6E" w:rsidRDefault="00C30E6E">
      <w:pPr>
        <w:rPr>
          <w:rFonts w:ascii="Calibri" w:eastAsia="Calibri" w:hAnsi="Calibri" w:cs="Calibri"/>
        </w:rPr>
      </w:pPr>
    </w:p>
    <w:p w14:paraId="00000105" w14:textId="57DBE765" w:rsidR="00C30E6E" w:rsidRDefault="00000000">
      <w:pPr>
        <w:rPr>
          <w:rFonts w:ascii="Calibri" w:eastAsia="Calibri" w:hAnsi="Calibri" w:cs="Calibri"/>
        </w:rPr>
      </w:pPr>
      <w:r>
        <w:rPr>
          <w:rFonts w:ascii="Calibri" w:eastAsia="Calibri" w:hAnsi="Calibri" w:cs="Calibri"/>
        </w:rPr>
        <w:t>• End</w:t>
      </w:r>
      <w:r w:rsidR="000951A4">
        <w:rPr>
          <w:rFonts w:ascii="Calibri" w:eastAsia="Calibri" w:hAnsi="Calibri" w:cs="Calibri"/>
        </w:rPr>
        <w:t>-</w:t>
      </w:r>
      <w:r>
        <w:rPr>
          <w:rFonts w:ascii="Calibri" w:eastAsia="Calibri" w:hAnsi="Calibri" w:cs="Calibri"/>
        </w:rPr>
        <w:t>of</w:t>
      </w:r>
      <w:r w:rsidR="000951A4">
        <w:rPr>
          <w:rFonts w:ascii="Calibri" w:eastAsia="Calibri" w:hAnsi="Calibri" w:cs="Calibri"/>
        </w:rPr>
        <w:t>-y</w:t>
      </w:r>
      <w:r>
        <w:rPr>
          <w:rFonts w:ascii="Calibri" w:eastAsia="Calibri" w:hAnsi="Calibri" w:cs="Calibri"/>
        </w:rPr>
        <w:t>ear procedural review</w:t>
      </w:r>
    </w:p>
    <w:p w14:paraId="00000106" w14:textId="2A4901E8" w:rsidR="00C30E6E" w:rsidRDefault="00000000">
      <w:pPr>
        <w:rPr>
          <w:rFonts w:ascii="Calibri" w:eastAsia="Calibri" w:hAnsi="Calibri" w:cs="Calibri"/>
        </w:rPr>
      </w:pPr>
      <w:r>
        <w:rPr>
          <w:rFonts w:ascii="Calibri" w:eastAsia="Calibri" w:hAnsi="Calibri" w:cs="Calibri"/>
        </w:rPr>
        <w:t>• Managing paperwork</w:t>
      </w:r>
    </w:p>
    <w:p w14:paraId="00000107" w14:textId="5C8248A1" w:rsidR="00C30E6E" w:rsidRDefault="00000000">
      <w:pPr>
        <w:rPr>
          <w:rFonts w:ascii="Calibri" w:eastAsia="Calibri" w:hAnsi="Calibri" w:cs="Calibri"/>
        </w:rPr>
      </w:pPr>
      <w:r>
        <w:rPr>
          <w:rFonts w:ascii="Calibri" w:eastAsia="Calibri" w:hAnsi="Calibri" w:cs="Calibri"/>
        </w:rPr>
        <w:t xml:space="preserve">• Review of </w:t>
      </w:r>
      <w:r w:rsidR="000951A4">
        <w:rPr>
          <w:rFonts w:ascii="Calibri" w:eastAsia="Calibri" w:hAnsi="Calibri" w:cs="Calibri"/>
        </w:rPr>
        <w:t>p</w:t>
      </w:r>
      <w:r>
        <w:rPr>
          <w:rFonts w:ascii="Calibri" w:eastAsia="Calibri" w:hAnsi="Calibri" w:cs="Calibri"/>
        </w:rPr>
        <w:t xml:space="preserve">arental </w:t>
      </w:r>
      <w:r w:rsidR="000951A4">
        <w:rPr>
          <w:rFonts w:ascii="Calibri" w:eastAsia="Calibri" w:hAnsi="Calibri" w:cs="Calibri"/>
        </w:rPr>
        <w:t>c</w:t>
      </w:r>
      <w:r>
        <w:rPr>
          <w:rFonts w:ascii="Calibri" w:eastAsia="Calibri" w:hAnsi="Calibri" w:cs="Calibri"/>
        </w:rPr>
        <w:t>ommunication</w:t>
      </w:r>
    </w:p>
    <w:p w14:paraId="00000108" w14:textId="7FEE2CF9" w:rsidR="00C30E6E" w:rsidRDefault="00000000">
      <w:pPr>
        <w:rPr>
          <w:rFonts w:ascii="Calibri" w:eastAsia="Calibri" w:hAnsi="Calibri" w:cs="Calibri"/>
        </w:rPr>
      </w:pPr>
      <w:r>
        <w:rPr>
          <w:rFonts w:ascii="Calibri" w:eastAsia="Calibri" w:hAnsi="Calibri" w:cs="Calibri"/>
        </w:rPr>
        <w:t xml:space="preserve">• Final </w:t>
      </w:r>
      <w:r w:rsidR="000951A4">
        <w:rPr>
          <w:rFonts w:ascii="Calibri" w:eastAsia="Calibri" w:hAnsi="Calibri" w:cs="Calibri"/>
        </w:rPr>
        <w:t>e</w:t>
      </w:r>
      <w:r>
        <w:rPr>
          <w:rFonts w:ascii="Calibri" w:eastAsia="Calibri" w:hAnsi="Calibri" w:cs="Calibri"/>
        </w:rPr>
        <w:t>xams</w:t>
      </w:r>
    </w:p>
    <w:p w14:paraId="00000109" w14:textId="12EBE893" w:rsidR="00C30E6E" w:rsidRDefault="00000000">
      <w:pPr>
        <w:rPr>
          <w:rFonts w:ascii="Calibri" w:eastAsia="Calibri" w:hAnsi="Calibri" w:cs="Calibri"/>
        </w:rPr>
      </w:pPr>
      <w:r>
        <w:rPr>
          <w:rFonts w:ascii="Calibri" w:eastAsia="Calibri" w:hAnsi="Calibri" w:cs="Calibri"/>
        </w:rPr>
        <w:t xml:space="preserve">• Reflection on the </w:t>
      </w:r>
      <w:r w:rsidR="000951A4">
        <w:rPr>
          <w:rFonts w:ascii="Calibri" w:eastAsia="Calibri" w:hAnsi="Calibri" w:cs="Calibri"/>
        </w:rPr>
        <w:t>y</w:t>
      </w:r>
      <w:r>
        <w:rPr>
          <w:rFonts w:ascii="Calibri" w:eastAsia="Calibri" w:hAnsi="Calibri" w:cs="Calibri"/>
        </w:rPr>
        <w:t>ear</w:t>
      </w:r>
    </w:p>
    <w:p w14:paraId="0000010A" w14:textId="6F9E8C5F" w:rsidR="00C30E6E" w:rsidRDefault="00000000">
      <w:pPr>
        <w:rPr>
          <w:rFonts w:ascii="Calibri" w:eastAsia="Calibri" w:hAnsi="Calibri" w:cs="Calibri"/>
        </w:rPr>
      </w:pPr>
      <w:r>
        <w:rPr>
          <w:rFonts w:ascii="Calibri" w:eastAsia="Calibri" w:hAnsi="Calibri" w:cs="Calibri"/>
        </w:rPr>
        <w:t xml:space="preserve">• Action </w:t>
      </w:r>
      <w:r w:rsidR="000951A4">
        <w:rPr>
          <w:rFonts w:ascii="Calibri" w:eastAsia="Calibri" w:hAnsi="Calibri" w:cs="Calibri"/>
        </w:rPr>
        <w:t>p</w:t>
      </w:r>
      <w:r>
        <w:rPr>
          <w:rFonts w:ascii="Calibri" w:eastAsia="Calibri" w:hAnsi="Calibri" w:cs="Calibri"/>
        </w:rPr>
        <w:t xml:space="preserve">lan for </w:t>
      </w:r>
      <w:r w:rsidR="000951A4">
        <w:rPr>
          <w:rFonts w:ascii="Calibri" w:eastAsia="Calibri" w:hAnsi="Calibri" w:cs="Calibri"/>
        </w:rPr>
        <w:t>n</w:t>
      </w:r>
      <w:r>
        <w:rPr>
          <w:rFonts w:ascii="Calibri" w:eastAsia="Calibri" w:hAnsi="Calibri" w:cs="Calibri"/>
        </w:rPr>
        <w:t xml:space="preserve">ext </w:t>
      </w:r>
      <w:r w:rsidR="000951A4">
        <w:rPr>
          <w:rFonts w:ascii="Calibri" w:eastAsia="Calibri" w:hAnsi="Calibri" w:cs="Calibri"/>
        </w:rPr>
        <w:t>s</w:t>
      </w:r>
      <w:r>
        <w:rPr>
          <w:rFonts w:ascii="Calibri" w:eastAsia="Calibri" w:hAnsi="Calibri" w:cs="Calibri"/>
        </w:rPr>
        <w:t xml:space="preserve">chool </w:t>
      </w:r>
      <w:r w:rsidR="000951A4">
        <w:rPr>
          <w:rFonts w:ascii="Calibri" w:eastAsia="Calibri" w:hAnsi="Calibri" w:cs="Calibri"/>
        </w:rPr>
        <w:t>y</w:t>
      </w:r>
      <w:r>
        <w:rPr>
          <w:rFonts w:ascii="Calibri" w:eastAsia="Calibri" w:hAnsi="Calibri" w:cs="Calibri"/>
        </w:rPr>
        <w:t>ear</w:t>
      </w:r>
    </w:p>
    <w:p w14:paraId="0000010B" w14:textId="1999703F" w:rsidR="00C30E6E" w:rsidRDefault="00000000">
      <w:pPr>
        <w:rPr>
          <w:rFonts w:ascii="Calibri" w:eastAsia="Calibri" w:hAnsi="Calibri" w:cs="Calibri"/>
        </w:rPr>
      </w:pPr>
      <w:r>
        <w:rPr>
          <w:rFonts w:ascii="Calibri" w:eastAsia="Calibri" w:hAnsi="Calibri" w:cs="Calibri"/>
        </w:rPr>
        <w:t xml:space="preserve">• Progress in </w:t>
      </w:r>
      <w:r w:rsidR="000951A4">
        <w:rPr>
          <w:rFonts w:ascii="Calibri" w:eastAsia="Calibri" w:hAnsi="Calibri" w:cs="Calibri"/>
        </w:rPr>
        <w:t>m</w:t>
      </w:r>
      <w:r>
        <w:rPr>
          <w:rFonts w:ascii="Calibri" w:eastAsia="Calibri" w:hAnsi="Calibri" w:cs="Calibri"/>
        </w:rPr>
        <w:t xml:space="preserve">eeting </w:t>
      </w:r>
      <w:r w:rsidR="000951A4">
        <w:rPr>
          <w:rFonts w:ascii="Calibri" w:eastAsia="Calibri" w:hAnsi="Calibri" w:cs="Calibri"/>
        </w:rPr>
        <w:t>g</w:t>
      </w:r>
      <w:r>
        <w:rPr>
          <w:rFonts w:ascii="Calibri" w:eastAsia="Calibri" w:hAnsi="Calibri" w:cs="Calibri"/>
        </w:rPr>
        <w:t>oals of the PD</w:t>
      </w:r>
      <w:r w:rsidR="000951A4">
        <w:rPr>
          <w:rFonts w:ascii="Calibri" w:eastAsia="Calibri" w:hAnsi="Calibri" w:cs="Calibri"/>
        </w:rPr>
        <w:t>P</w:t>
      </w:r>
    </w:p>
    <w:p w14:paraId="0000010C" w14:textId="2FAEE28A" w:rsidR="00C30E6E" w:rsidRDefault="00000000">
      <w:pPr>
        <w:rPr>
          <w:rFonts w:ascii="Calibri" w:eastAsia="Calibri" w:hAnsi="Calibri" w:cs="Calibri"/>
          <w:highlight w:val="yellow"/>
        </w:rPr>
      </w:pPr>
      <w:r>
        <w:rPr>
          <w:rFonts w:ascii="Calibri" w:eastAsia="Calibri" w:hAnsi="Calibri" w:cs="Calibri"/>
        </w:rPr>
        <w:t xml:space="preserve">• Summative </w:t>
      </w:r>
      <w:r w:rsidR="000951A4">
        <w:rPr>
          <w:rFonts w:ascii="Calibri" w:eastAsia="Calibri" w:hAnsi="Calibri" w:cs="Calibri"/>
        </w:rPr>
        <w:t>a</w:t>
      </w:r>
      <w:r>
        <w:rPr>
          <w:rFonts w:ascii="Calibri" w:eastAsia="Calibri" w:hAnsi="Calibri" w:cs="Calibri"/>
        </w:rPr>
        <w:t>ssessment</w:t>
      </w:r>
    </w:p>
    <w:p w14:paraId="0000010D" w14:textId="77777777" w:rsidR="00C30E6E" w:rsidRDefault="00C30E6E">
      <w:pPr>
        <w:pStyle w:val="Title"/>
        <w:pBdr>
          <w:top w:val="nil"/>
          <w:left w:val="nil"/>
          <w:bottom w:val="nil"/>
          <w:right w:val="nil"/>
          <w:between w:val="nil"/>
        </w:pBdr>
        <w:rPr>
          <w:rFonts w:ascii="Calibri" w:eastAsia="Calibri" w:hAnsi="Calibri" w:cs="Calibri"/>
        </w:rPr>
      </w:pPr>
    </w:p>
    <w:p w14:paraId="0000010E" w14:textId="77777777" w:rsidR="00C30E6E" w:rsidRDefault="00000000" w:rsidP="009A11E0">
      <w:pPr>
        <w:pStyle w:val="Title"/>
        <w:pBdr>
          <w:top w:val="nil"/>
          <w:left w:val="nil"/>
          <w:bottom w:val="nil"/>
          <w:right w:val="nil"/>
          <w:between w:val="nil"/>
        </w:pBdr>
        <w:outlineLvl w:val="0"/>
        <w:rPr>
          <w:rFonts w:ascii="Calibri" w:eastAsia="Calibri" w:hAnsi="Calibri" w:cs="Calibri"/>
        </w:rPr>
      </w:pPr>
      <w:bookmarkStart w:id="12" w:name="_Toc225155121"/>
      <w:r>
        <w:rPr>
          <w:rFonts w:ascii="Calibri" w:eastAsia="Calibri" w:hAnsi="Calibri" w:cs="Calibri"/>
          <w:color w:val="000000"/>
        </w:rPr>
        <w:t>PLAN FOR IMPLEMENTATION</w:t>
      </w:r>
      <w:bookmarkEnd w:id="12"/>
    </w:p>
    <w:p w14:paraId="0000010F" w14:textId="77777777" w:rsidR="00C30E6E" w:rsidRDefault="00000000" w:rsidP="009A11E0">
      <w:pPr>
        <w:pStyle w:val="Heading2"/>
        <w:rPr>
          <w:rFonts w:ascii="Calibri" w:eastAsia="Calibri" w:hAnsi="Calibri" w:cs="Calibri"/>
          <w:color w:val="000000"/>
        </w:rPr>
      </w:pPr>
      <w:bookmarkStart w:id="13" w:name="_Toc225155122"/>
      <w:r>
        <w:rPr>
          <w:rFonts w:ascii="Calibri" w:eastAsia="Calibri" w:hAnsi="Calibri" w:cs="Calibri"/>
          <w:color w:val="000000"/>
        </w:rPr>
        <w:t>I.  Novice Teacher Training</w:t>
      </w:r>
      <w:bookmarkEnd w:id="13"/>
    </w:p>
    <w:p w14:paraId="00000110" w14:textId="3A0EDF75"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The training for novice teachers will begin with the New Teacher Orientation</w:t>
      </w:r>
      <w:r>
        <w:rPr>
          <w:rFonts w:ascii="Calibri" w:eastAsia="Calibri" w:hAnsi="Calibri" w:cs="Calibri"/>
        </w:rPr>
        <w:t xml:space="preserve">, a comprehensive induction to </w:t>
      </w:r>
      <w:r w:rsidR="00D428ED">
        <w:rPr>
          <w:rFonts w:ascii="Calibri" w:eastAsia="Calibri" w:hAnsi="Calibri" w:cs="Calibri"/>
        </w:rPr>
        <w:t>d</w:t>
      </w:r>
      <w:r>
        <w:rPr>
          <w:rFonts w:ascii="Calibri" w:eastAsia="Calibri" w:hAnsi="Calibri" w:cs="Calibri"/>
        </w:rPr>
        <w:t xml:space="preserve">istrict policies and procedures. </w:t>
      </w:r>
      <w:r>
        <w:rPr>
          <w:rFonts w:ascii="Calibri" w:eastAsia="Calibri" w:hAnsi="Calibri" w:cs="Calibri"/>
          <w:color w:val="000000"/>
        </w:rPr>
        <w:t xml:space="preserve">Topics covered in this training will include, </w:t>
      </w:r>
      <w:r>
        <w:rPr>
          <w:rFonts w:ascii="Calibri" w:eastAsia="Calibri" w:hAnsi="Calibri" w:cs="Calibri"/>
        </w:rPr>
        <w:t>but are not limited to</w:t>
      </w:r>
      <w:r w:rsidR="00D428ED">
        <w:rPr>
          <w:rFonts w:ascii="Calibri" w:eastAsia="Calibri" w:hAnsi="Calibri" w:cs="Calibri"/>
        </w:rPr>
        <w:t>, the following</w:t>
      </w:r>
      <w:r>
        <w:rPr>
          <w:rFonts w:ascii="Calibri" w:eastAsia="Calibri" w:hAnsi="Calibri" w:cs="Calibri"/>
          <w:color w:val="000000"/>
        </w:rPr>
        <w:t xml:space="preserve">: </w:t>
      </w:r>
    </w:p>
    <w:p w14:paraId="00000111" w14:textId="77777777" w:rsidR="00C30E6E" w:rsidRDefault="00C30E6E">
      <w:pPr>
        <w:pBdr>
          <w:top w:val="nil"/>
          <w:left w:val="nil"/>
          <w:bottom w:val="nil"/>
          <w:right w:val="nil"/>
          <w:between w:val="nil"/>
        </w:pBdr>
        <w:spacing w:line="276" w:lineRule="auto"/>
        <w:rPr>
          <w:rFonts w:ascii="Calibri" w:eastAsia="Calibri" w:hAnsi="Calibri" w:cs="Calibri"/>
        </w:rPr>
      </w:pPr>
    </w:p>
    <w:p w14:paraId="00000112" w14:textId="679F4CEA" w:rsidR="00C30E6E" w:rsidRDefault="00000000">
      <w:pPr>
        <w:numPr>
          <w:ilvl w:val="0"/>
          <w:numId w:val="6"/>
        </w:numPr>
        <w:pBdr>
          <w:top w:val="nil"/>
          <w:left w:val="nil"/>
          <w:bottom w:val="nil"/>
          <w:right w:val="nil"/>
          <w:between w:val="nil"/>
        </w:pBdr>
        <w:spacing w:line="276" w:lineRule="auto"/>
        <w:ind w:left="180" w:hanging="180"/>
        <w:rPr>
          <w:rFonts w:ascii="Calibri" w:eastAsia="Calibri" w:hAnsi="Calibri" w:cs="Calibri"/>
          <w:color w:val="000000"/>
        </w:rPr>
      </w:pPr>
      <w:r>
        <w:rPr>
          <w:rFonts w:ascii="Calibri" w:eastAsia="Calibri" w:hAnsi="Calibri" w:cs="Calibri"/>
          <w:color w:val="000000"/>
        </w:rPr>
        <w:t>The New Jersey Professional Standards for Teachers (N.J.A.C. 6A: 9 - 3.3)</w:t>
      </w:r>
    </w:p>
    <w:p w14:paraId="00000113" w14:textId="65569CCD" w:rsidR="00C30E6E" w:rsidRDefault="00000000">
      <w:pPr>
        <w:numPr>
          <w:ilvl w:val="0"/>
          <w:numId w:val="6"/>
        </w:numPr>
        <w:pBdr>
          <w:top w:val="nil"/>
          <w:left w:val="nil"/>
          <w:bottom w:val="nil"/>
          <w:right w:val="nil"/>
          <w:between w:val="nil"/>
        </w:pBdr>
        <w:spacing w:line="276" w:lineRule="auto"/>
        <w:ind w:left="180" w:hanging="180"/>
        <w:rPr>
          <w:rFonts w:ascii="Calibri" w:eastAsia="Calibri" w:hAnsi="Calibri" w:cs="Calibri"/>
        </w:rPr>
      </w:pPr>
      <w:r>
        <w:rPr>
          <w:rFonts w:ascii="Calibri" w:eastAsia="Calibri" w:hAnsi="Calibri" w:cs="Calibri"/>
        </w:rPr>
        <w:t>The Standards for Professional Learning (N.J.A.C. 6A: 9C - 3.3)</w:t>
      </w:r>
    </w:p>
    <w:p w14:paraId="00000114" w14:textId="46CA3E9C" w:rsidR="00C30E6E" w:rsidRDefault="00000000">
      <w:pPr>
        <w:numPr>
          <w:ilvl w:val="0"/>
          <w:numId w:val="6"/>
        </w:numPr>
        <w:pBdr>
          <w:top w:val="nil"/>
          <w:left w:val="nil"/>
          <w:bottom w:val="nil"/>
          <w:right w:val="nil"/>
          <w:between w:val="nil"/>
        </w:pBdr>
        <w:spacing w:line="276" w:lineRule="auto"/>
        <w:ind w:left="180" w:hanging="180"/>
        <w:rPr>
          <w:rFonts w:ascii="Calibri" w:eastAsia="Calibri" w:hAnsi="Calibri" w:cs="Calibri"/>
          <w:color w:val="000000"/>
        </w:rPr>
      </w:pPr>
      <w:r>
        <w:rPr>
          <w:rFonts w:ascii="Calibri" w:eastAsia="Calibri" w:hAnsi="Calibri" w:cs="Calibri"/>
          <w:color w:val="000000"/>
        </w:rPr>
        <w:t>New Jerse</w:t>
      </w:r>
      <w:r>
        <w:rPr>
          <w:rFonts w:ascii="Calibri" w:eastAsia="Calibri" w:hAnsi="Calibri" w:cs="Calibri"/>
        </w:rPr>
        <w:t>y Student Learning Standards</w:t>
      </w:r>
    </w:p>
    <w:p w14:paraId="00000115" w14:textId="5706BB7D" w:rsidR="00C30E6E" w:rsidRDefault="00000000">
      <w:pPr>
        <w:numPr>
          <w:ilvl w:val="0"/>
          <w:numId w:val="6"/>
        </w:numPr>
        <w:pBdr>
          <w:top w:val="nil"/>
          <w:left w:val="nil"/>
          <w:bottom w:val="nil"/>
          <w:right w:val="nil"/>
          <w:between w:val="nil"/>
        </w:pBdr>
        <w:spacing w:line="276" w:lineRule="auto"/>
        <w:ind w:left="180" w:hanging="180"/>
        <w:rPr>
          <w:rFonts w:ascii="Calibri" w:eastAsia="Calibri" w:hAnsi="Calibri" w:cs="Calibri"/>
          <w:color w:val="000000"/>
        </w:rPr>
      </w:pPr>
      <w:r>
        <w:rPr>
          <w:rFonts w:ascii="Calibri" w:eastAsia="Calibri" w:hAnsi="Calibri" w:cs="Calibri"/>
          <w:color w:val="000000"/>
        </w:rPr>
        <w:t xml:space="preserve">Danielson Framework </w:t>
      </w:r>
      <w:r w:rsidR="00D428ED">
        <w:rPr>
          <w:rFonts w:ascii="Calibri" w:eastAsia="Calibri" w:hAnsi="Calibri" w:cs="Calibri"/>
          <w:color w:val="000000"/>
        </w:rPr>
        <w:t>(</w:t>
      </w:r>
      <w:r>
        <w:rPr>
          <w:rFonts w:ascii="Calibri" w:eastAsia="Calibri" w:hAnsi="Calibri" w:cs="Calibri"/>
          <w:color w:val="000000"/>
        </w:rPr>
        <w:t xml:space="preserve">the </w:t>
      </w:r>
      <w:r w:rsidR="00D428ED">
        <w:rPr>
          <w:rFonts w:ascii="Calibri" w:eastAsia="Calibri" w:hAnsi="Calibri" w:cs="Calibri"/>
        </w:rPr>
        <w:t>d</w:t>
      </w:r>
      <w:r>
        <w:rPr>
          <w:rFonts w:ascii="Calibri" w:eastAsia="Calibri" w:hAnsi="Calibri" w:cs="Calibri"/>
          <w:color w:val="000000"/>
        </w:rPr>
        <w:t>istrict teacher evaluation tool</w:t>
      </w:r>
      <w:r w:rsidR="00D428ED">
        <w:rPr>
          <w:rFonts w:ascii="Calibri" w:eastAsia="Calibri" w:hAnsi="Calibri" w:cs="Calibri"/>
          <w:color w:val="000000"/>
        </w:rPr>
        <w:t>)</w:t>
      </w:r>
    </w:p>
    <w:p w14:paraId="00000116" w14:textId="1E15F6EF" w:rsidR="00C30E6E" w:rsidRDefault="00000000">
      <w:pPr>
        <w:numPr>
          <w:ilvl w:val="0"/>
          <w:numId w:val="6"/>
        </w:numPr>
        <w:pBdr>
          <w:top w:val="nil"/>
          <w:left w:val="nil"/>
          <w:bottom w:val="nil"/>
          <w:right w:val="nil"/>
          <w:between w:val="nil"/>
        </w:pBdr>
        <w:spacing w:line="276" w:lineRule="auto"/>
        <w:ind w:left="180" w:hanging="180"/>
        <w:rPr>
          <w:rFonts w:ascii="Calibri" w:eastAsia="Calibri" w:hAnsi="Calibri" w:cs="Calibri"/>
          <w:color w:val="000000"/>
        </w:rPr>
      </w:pPr>
      <w:r>
        <w:rPr>
          <w:rFonts w:ascii="Calibri" w:eastAsia="Calibri" w:hAnsi="Calibri" w:cs="Calibri"/>
        </w:rPr>
        <w:t xml:space="preserve">Curricula and </w:t>
      </w:r>
      <w:r w:rsidR="00D428ED">
        <w:rPr>
          <w:rFonts w:ascii="Calibri" w:eastAsia="Calibri" w:hAnsi="Calibri" w:cs="Calibri"/>
          <w:color w:val="000000"/>
        </w:rPr>
        <w:t>l</w:t>
      </w:r>
      <w:r>
        <w:rPr>
          <w:rFonts w:ascii="Calibri" w:eastAsia="Calibri" w:hAnsi="Calibri" w:cs="Calibri"/>
          <w:color w:val="000000"/>
        </w:rPr>
        <w:t xml:space="preserve">esson </w:t>
      </w:r>
      <w:r w:rsidR="00D428ED">
        <w:rPr>
          <w:rFonts w:ascii="Calibri" w:eastAsia="Calibri" w:hAnsi="Calibri" w:cs="Calibri"/>
          <w:color w:val="000000"/>
        </w:rPr>
        <w:t>p</w:t>
      </w:r>
      <w:r>
        <w:rPr>
          <w:rFonts w:ascii="Calibri" w:eastAsia="Calibri" w:hAnsi="Calibri" w:cs="Calibri"/>
          <w:color w:val="000000"/>
        </w:rPr>
        <w:t>lanning</w:t>
      </w:r>
    </w:p>
    <w:p w14:paraId="00000117" w14:textId="7A9DAA54" w:rsidR="00C30E6E" w:rsidRDefault="00000000">
      <w:pPr>
        <w:numPr>
          <w:ilvl w:val="0"/>
          <w:numId w:val="6"/>
        </w:numPr>
        <w:pBdr>
          <w:top w:val="nil"/>
          <w:left w:val="nil"/>
          <w:bottom w:val="nil"/>
          <w:right w:val="nil"/>
          <w:between w:val="nil"/>
        </w:pBdr>
        <w:spacing w:line="276" w:lineRule="auto"/>
        <w:ind w:left="180" w:hanging="180"/>
        <w:rPr>
          <w:rFonts w:ascii="Calibri" w:eastAsia="Calibri" w:hAnsi="Calibri" w:cs="Calibri"/>
        </w:rPr>
      </w:pPr>
      <w:r>
        <w:rPr>
          <w:rFonts w:ascii="Calibri" w:eastAsia="Calibri" w:hAnsi="Calibri" w:cs="Calibri"/>
        </w:rPr>
        <w:t xml:space="preserve">Student </w:t>
      </w:r>
      <w:r w:rsidR="00D428ED">
        <w:rPr>
          <w:rFonts w:ascii="Calibri" w:eastAsia="Calibri" w:hAnsi="Calibri" w:cs="Calibri"/>
        </w:rPr>
        <w:t>g</w:t>
      </w:r>
      <w:r>
        <w:rPr>
          <w:rFonts w:ascii="Calibri" w:eastAsia="Calibri" w:hAnsi="Calibri" w:cs="Calibri"/>
        </w:rPr>
        <w:t xml:space="preserve">rowth </w:t>
      </w:r>
      <w:r w:rsidR="00D428ED">
        <w:rPr>
          <w:rFonts w:ascii="Calibri" w:eastAsia="Calibri" w:hAnsi="Calibri" w:cs="Calibri"/>
        </w:rPr>
        <w:t>o</w:t>
      </w:r>
      <w:r>
        <w:rPr>
          <w:rFonts w:ascii="Calibri" w:eastAsia="Calibri" w:hAnsi="Calibri" w:cs="Calibri"/>
        </w:rPr>
        <w:t xml:space="preserve">bjectives and </w:t>
      </w:r>
      <w:r w:rsidR="00D428ED">
        <w:rPr>
          <w:rFonts w:ascii="Calibri" w:eastAsia="Calibri" w:hAnsi="Calibri" w:cs="Calibri"/>
        </w:rPr>
        <w:t>s</w:t>
      </w:r>
      <w:r>
        <w:rPr>
          <w:rFonts w:ascii="Calibri" w:eastAsia="Calibri" w:hAnsi="Calibri" w:cs="Calibri"/>
        </w:rPr>
        <w:t xml:space="preserve">tudent </w:t>
      </w:r>
      <w:r w:rsidR="00D428ED">
        <w:rPr>
          <w:rFonts w:ascii="Calibri" w:eastAsia="Calibri" w:hAnsi="Calibri" w:cs="Calibri"/>
        </w:rPr>
        <w:t>a</w:t>
      </w:r>
      <w:r>
        <w:rPr>
          <w:rFonts w:ascii="Calibri" w:eastAsia="Calibri" w:hAnsi="Calibri" w:cs="Calibri"/>
        </w:rPr>
        <w:t>ssessment</w:t>
      </w:r>
    </w:p>
    <w:p w14:paraId="00000118" w14:textId="3E8664BD" w:rsidR="00C30E6E" w:rsidRDefault="00000000">
      <w:pPr>
        <w:numPr>
          <w:ilvl w:val="0"/>
          <w:numId w:val="6"/>
        </w:numPr>
        <w:pBdr>
          <w:top w:val="nil"/>
          <w:left w:val="nil"/>
          <w:bottom w:val="nil"/>
          <w:right w:val="nil"/>
          <w:between w:val="nil"/>
        </w:pBdr>
        <w:spacing w:line="276" w:lineRule="auto"/>
        <w:ind w:left="180" w:hanging="180"/>
        <w:rPr>
          <w:rFonts w:ascii="Calibri" w:eastAsia="Calibri" w:hAnsi="Calibri" w:cs="Calibri"/>
          <w:color w:val="000000"/>
        </w:rPr>
      </w:pPr>
      <w:r>
        <w:rPr>
          <w:rFonts w:ascii="Calibri" w:eastAsia="Calibri" w:hAnsi="Calibri" w:cs="Calibri"/>
          <w:color w:val="000000"/>
        </w:rPr>
        <w:t xml:space="preserve">Classroom </w:t>
      </w:r>
      <w:r w:rsidR="00D428ED">
        <w:rPr>
          <w:rFonts w:ascii="Calibri" w:eastAsia="Calibri" w:hAnsi="Calibri" w:cs="Calibri"/>
          <w:color w:val="000000"/>
        </w:rPr>
        <w:t>m</w:t>
      </w:r>
      <w:r>
        <w:rPr>
          <w:rFonts w:ascii="Calibri" w:eastAsia="Calibri" w:hAnsi="Calibri" w:cs="Calibri"/>
          <w:color w:val="000000"/>
        </w:rPr>
        <w:t>anagement</w:t>
      </w:r>
    </w:p>
    <w:p w14:paraId="00000119" w14:textId="4A452129" w:rsidR="00C30E6E" w:rsidRDefault="00000000">
      <w:pPr>
        <w:numPr>
          <w:ilvl w:val="0"/>
          <w:numId w:val="6"/>
        </w:numPr>
        <w:pBdr>
          <w:top w:val="nil"/>
          <w:left w:val="nil"/>
          <w:bottom w:val="nil"/>
          <w:right w:val="nil"/>
          <w:between w:val="nil"/>
        </w:pBdr>
        <w:spacing w:line="276" w:lineRule="auto"/>
        <w:ind w:left="180" w:hanging="180"/>
        <w:rPr>
          <w:rFonts w:ascii="Calibri" w:eastAsia="Calibri" w:hAnsi="Calibri" w:cs="Calibri"/>
          <w:color w:val="000000"/>
        </w:rPr>
      </w:pPr>
      <w:r>
        <w:rPr>
          <w:rFonts w:ascii="Calibri" w:eastAsia="Calibri" w:hAnsi="Calibri" w:cs="Calibri"/>
          <w:color w:val="000000"/>
        </w:rPr>
        <w:t xml:space="preserve">District and </w:t>
      </w:r>
      <w:r w:rsidR="00D428ED">
        <w:rPr>
          <w:rFonts w:ascii="Calibri" w:eastAsia="Calibri" w:hAnsi="Calibri" w:cs="Calibri"/>
          <w:color w:val="000000"/>
        </w:rPr>
        <w:t>s</w:t>
      </w:r>
      <w:r>
        <w:rPr>
          <w:rFonts w:ascii="Calibri" w:eastAsia="Calibri" w:hAnsi="Calibri" w:cs="Calibri"/>
          <w:color w:val="000000"/>
        </w:rPr>
        <w:t xml:space="preserve">chool </w:t>
      </w:r>
      <w:r w:rsidR="00D428ED">
        <w:rPr>
          <w:rFonts w:ascii="Calibri" w:eastAsia="Calibri" w:hAnsi="Calibri" w:cs="Calibri"/>
          <w:color w:val="000000"/>
        </w:rPr>
        <w:t>p</w:t>
      </w:r>
      <w:r>
        <w:rPr>
          <w:rFonts w:ascii="Calibri" w:eastAsia="Calibri" w:hAnsi="Calibri" w:cs="Calibri"/>
          <w:color w:val="000000"/>
        </w:rPr>
        <w:t>rocedures</w:t>
      </w:r>
    </w:p>
    <w:p w14:paraId="0000011A" w14:textId="5B19296A" w:rsidR="00C30E6E" w:rsidRDefault="00000000">
      <w:pPr>
        <w:numPr>
          <w:ilvl w:val="0"/>
          <w:numId w:val="6"/>
        </w:numPr>
        <w:pBdr>
          <w:top w:val="nil"/>
          <w:left w:val="nil"/>
          <w:bottom w:val="nil"/>
          <w:right w:val="nil"/>
          <w:between w:val="nil"/>
        </w:pBdr>
        <w:spacing w:line="276" w:lineRule="auto"/>
        <w:ind w:left="180" w:hanging="180"/>
        <w:rPr>
          <w:rFonts w:ascii="Calibri" w:eastAsia="Calibri" w:hAnsi="Calibri" w:cs="Calibri"/>
          <w:color w:val="000000"/>
        </w:rPr>
      </w:pPr>
      <w:r>
        <w:rPr>
          <w:rFonts w:ascii="Calibri" w:eastAsia="Calibri" w:hAnsi="Calibri" w:cs="Calibri"/>
          <w:color w:val="000000"/>
        </w:rPr>
        <w:t xml:space="preserve">Educational </w:t>
      </w:r>
      <w:r w:rsidR="00D428ED">
        <w:rPr>
          <w:rFonts w:ascii="Calibri" w:eastAsia="Calibri" w:hAnsi="Calibri" w:cs="Calibri"/>
          <w:color w:val="000000"/>
        </w:rPr>
        <w:t>t</w:t>
      </w:r>
      <w:r>
        <w:rPr>
          <w:rFonts w:ascii="Calibri" w:eastAsia="Calibri" w:hAnsi="Calibri" w:cs="Calibri"/>
          <w:color w:val="000000"/>
        </w:rPr>
        <w:t xml:space="preserve">echnology </w:t>
      </w:r>
      <w:r w:rsidR="00D428ED">
        <w:rPr>
          <w:rFonts w:ascii="Calibri" w:eastAsia="Calibri" w:hAnsi="Calibri" w:cs="Calibri"/>
          <w:color w:val="000000"/>
        </w:rPr>
        <w:t>t</w:t>
      </w:r>
      <w:r>
        <w:rPr>
          <w:rFonts w:ascii="Calibri" w:eastAsia="Calibri" w:hAnsi="Calibri" w:cs="Calibri"/>
          <w:color w:val="000000"/>
        </w:rPr>
        <w:t>raining</w:t>
      </w:r>
    </w:p>
    <w:p w14:paraId="0000011B" w14:textId="6FD93578" w:rsidR="00C30E6E" w:rsidRDefault="00000000">
      <w:pPr>
        <w:numPr>
          <w:ilvl w:val="0"/>
          <w:numId w:val="6"/>
        </w:numPr>
        <w:pBdr>
          <w:top w:val="nil"/>
          <w:left w:val="nil"/>
          <w:bottom w:val="nil"/>
          <w:right w:val="nil"/>
          <w:between w:val="nil"/>
        </w:pBdr>
        <w:spacing w:line="276" w:lineRule="auto"/>
        <w:ind w:left="180" w:hanging="180"/>
        <w:rPr>
          <w:rFonts w:ascii="Calibri" w:eastAsia="Calibri" w:hAnsi="Calibri" w:cs="Calibri"/>
          <w:color w:val="000000"/>
        </w:rPr>
      </w:pPr>
      <w:r>
        <w:rPr>
          <w:rFonts w:ascii="Calibri" w:eastAsia="Calibri" w:hAnsi="Calibri" w:cs="Calibri"/>
          <w:color w:val="000000"/>
        </w:rPr>
        <w:t xml:space="preserve">Emergency and </w:t>
      </w:r>
      <w:r w:rsidR="00D428ED">
        <w:rPr>
          <w:rFonts w:ascii="Calibri" w:eastAsia="Calibri" w:hAnsi="Calibri" w:cs="Calibri"/>
          <w:color w:val="000000"/>
        </w:rPr>
        <w:t>c</w:t>
      </w:r>
      <w:r>
        <w:rPr>
          <w:rFonts w:ascii="Calibri" w:eastAsia="Calibri" w:hAnsi="Calibri" w:cs="Calibri"/>
          <w:color w:val="000000"/>
        </w:rPr>
        <w:t xml:space="preserve">risis </w:t>
      </w:r>
      <w:r w:rsidR="00D428ED">
        <w:rPr>
          <w:rFonts w:ascii="Calibri" w:eastAsia="Calibri" w:hAnsi="Calibri" w:cs="Calibri"/>
          <w:color w:val="000000"/>
        </w:rPr>
        <w:t>p</w:t>
      </w:r>
      <w:r>
        <w:rPr>
          <w:rFonts w:ascii="Calibri" w:eastAsia="Calibri" w:hAnsi="Calibri" w:cs="Calibri"/>
          <w:color w:val="000000"/>
        </w:rPr>
        <w:t>rocedures</w:t>
      </w:r>
    </w:p>
    <w:p w14:paraId="0000011C" w14:textId="77777777" w:rsidR="00C30E6E" w:rsidRDefault="00C30E6E">
      <w:pPr>
        <w:pBdr>
          <w:top w:val="nil"/>
          <w:left w:val="nil"/>
          <w:bottom w:val="nil"/>
          <w:right w:val="nil"/>
          <w:between w:val="nil"/>
        </w:pBdr>
        <w:spacing w:line="276" w:lineRule="auto"/>
        <w:rPr>
          <w:rFonts w:ascii="Calibri" w:eastAsia="Calibri" w:hAnsi="Calibri" w:cs="Calibri"/>
        </w:rPr>
      </w:pPr>
    </w:p>
    <w:p w14:paraId="0000011D" w14:textId="6C8D9CB8"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 xml:space="preserve">The novice teachers will continue their training with participation in the </w:t>
      </w:r>
      <w:r>
        <w:rPr>
          <w:rFonts w:ascii="Calibri" w:eastAsia="Calibri" w:hAnsi="Calibri" w:cs="Calibri"/>
        </w:rPr>
        <w:t>d</w:t>
      </w:r>
      <w:r>
        <w:rPr>
          <w:rFonts w:ascii="Calibri" w:eastAsia="Calibri" w:hAnsi="Calibri" w:cs="Calibri"/>
          <w:color w:val="000000"/>
        </w:rPr>
        <w:t xml:space="preserve">istrict-wide professional development workshops which begin in September as part of the </w:t>
      </w:r>
      <w:r w:rsidR="00FE30FF">
        <w:rPr>
          <w:rFonts w:ascii="Calibri" w:eastAsia="Calibri" w:hAnsi="Calibri" w:cs="Calibri"/>
        </w:rPr>
        <w:t>d</w:t>
      </w:r>
      <w:r>
        <w:rPr>
          <w:rFonts w:ascii="Calibri" w:eastAsia="Calibri" w:hAnsi="Calibri" w:cs="Calibri"/>
        </w:rPr>
        <w:t xml:space="preserve">istrict and </w:t>
      </w:r>
      <w:r w:rsidR="00FE30FF">
        <w:rPr>
          <w:rFonts w:ascii="Calibri" w:eastAsia="Calibri" w:hAnsi="Calibri" w:cs="Calibri"/>
        </w:rPr>
        <w:t>s</w:t>
      </w:r>
      <w:r>
        <w:rPr>
          <w:rFonts w:ascii="Calibri" w:eastAsia="Calibri" w:hAnsi="Calibri" w:cs="Calibri"/>
        </w:rPr>
        <w:t xml:space="preserve">chool </w:t>
      </w:r>
      <w:r w:rsidR="00FE30FF">
        <w:rPr>
          <w:rFonts w:ascii="Calibri" w:eastAsia="Calibri" w:hAnsi="Calibri" w:cs="Calibri"/>
        </w:rPr>
        <w:t>p</w:t>
      </w:r>
      <w:r>
        <w:rPr>
          <w:rFonts w:ascii="Calibri" w:eastAsia="Calibri" w:hAnsi="Calibri" w:cs="Calibri"/>
        </w:rPr>
        <w:t xml:space="preserve">rofessional </w:t>
      </w:r>
      <w:r w:rsidR="00FE30FF">
        <w:rPr>
          <w:rFonts w:ascii="Calibri" w:eastAsia="Calibri" w:hAnsi="Calibri" w:cs="Calibri"/>
        </w:rPr>
        <w:t>d</w:t>
      </w:r>
      <w:r>
        <w:rPr>
          <w:rFonts w:ascii="Calibri" w:eastAsia="Calibri" w:hAnsi="Calibri" w:cs="Calibri"/>
        </w:rPr>
        <w:t xml:space="preserve">evelopment </w:t>
      </w:r>
      <w:r w:rsidR="00FE30FF">
        <w:rPr>
          <w:rFonts w:ascii="Calibri" w:eastAsia="Calibri" w:hAnsi="Calibri" w:cs="Calibri"/>
          <w:color w:val="000000"/>
        </w:rPr>
        <w:t>p</w:t>
      </w:r>
      <w:r>
        <w:rPr>
          <w:rFonts w:ascii="Calibri" w:eastAsia="Calibri" w:hAnsi="Calibri" w:cs="Calibri"/>
          <w:color w:val="000000"/>
        </w:rPr>
        <w:t xml:space="preserve">lans and in the Collaborative Professional Learning Team meetings held weekly at their schools. Novice teachers who begin work in the </w:t>
      </w:r>
      <w:r w:rsidR="00FE30FF">
        <w:rPr>
          <w:rFonts w:ascii="Calibri" w:eastAsia="Calibri" w:hAnsi="Calibri" w:cs="Calibri"/>
        </w:rPr>
        <w:t>d</w:t>
      </w:r>
      <w:r>
        <w:rPr>
          <w:rFonts w:ascii="Calibri" w:eastAsia="Calibri" w:hAnsi="Calibri" w:cs="Calibri"/>
          <w:color w:val="000000"/>
        </w:rPr>
        <w:t>istrict after the initial training will</w:t>
      </w:r>
      <w:r>
        <w:rPr>
          <w:rFonts w:ascii="Calibri" w:eastAsia="Calibri" w:hAnsi="Calibri" w:cs="Calibri"/>
        </w:rPr>
        <w:t xml:space="preserve"> participate in a New Teacher Orientation session scheduled during the school year.</w:t>
      </w:r>
    </w:p>
    <w:p w14:paraId="0000011E" w14:textId="77777777" w:rsidR="00C30E6E" w:rsidRDefault="00C30E6E">
      <w:pPr>
        <w:pBdr>
          <w:top w:val="nil"/>
          <w:left w:val="nil"/>
          <w:bottom w:val="nil"/>
          <w:right w:val="nil"/>
          <w:between w:val="nil"/>
        </w:pBdr>
        <w:spacing w:line="276" w:lineRule="auto"/>
        <w:rPr>
          <w:rFonts w:ascii="Calibri" w:eastAsia="Calibri" w:hAnsi="Calibri" w:cs="Calibri"/>
        </w:rPr>
      </w:pPr>
    </w:p>
    <w:p w14:paraId="0000011F" w14:textId="6B8D0F55" w:rsidR="00C30E6E" w:rsidRDefault="00000000" w:rsidP="009A11E0">
      <w:pPr>
        <w:pStyle w:val="Title"/>
        <w:spacing w:line="276" w:lineRule="auto"/>
        <w:outlineLvl w:val="2"/>
        <w:rPr>
          <w:rFonts w:ascii="Calibri" w:eastAsia="Calibri" w:hAnsi="Calibri" w:cs="Calibri"/>
        </w:rPr>
      </w:pPr>
      <w:bookmarkStart w:id="14" w:name="_heading=h.r1xj0clgx1k5" w:colFirst="0" w:colLast="0"/>
      <w:bookmarkStart w:id="15" w:name="_Toc225155123"/>
      <w:bookmarkEnd w:id="14"/>
      <w:r>
        <w:rPr>
          <w:rFonts w:ascii="Calibri" w:eastAsia="Calibri" w:hAnsi="Calibri" w:cs="Calibri"/>
        </w:rPr>
        <w:t>S</w:t>
      </w:r>
      <w:r w:rsidR="00985F5A">
        <w:rPr>
          <w:rFonts w:ascii="Calibri" w:eastAsia="Calibri" w:hAnsi="Calibri" w:cs="Calibri"/>
        </w:rPr>
        <w:t>teps for Proactive Mentoring</w:t>
      </w:r>
      <w:bookmarkEnd w:id="15"/>
    </w:p>
    <w:p w14:paraId="00000120" w14:textId="77777777" w:rsidR="00C30E6E" w:rsidRDefault="00C30E6E">
      <w:pPr>
        <w:spacing w:line="276" w:lineRule="auto"/>
        <w:rPr>
          <w:rFonts w:ascii="Calibri" w:eastAsia="Calibri" w:hAnsi="Calibri" w:cs="Calibri"/>
        </w:rPr>
      </w:pPr>
    </w:p>
    <w:p w14:paraId="00000121" w14:textId="77777777" w:rsidR="00C30E6E" w:rsidRDefault="00000000">
      <w:pPr>
        <w:rPr>
          <w:rFonts w:ascii="Calibri" w:eastAsia="Calibri" w:hAnsi="Calibri" w:cs="Calibri"/>
          <w:b/>
          <w:bCs/>
          <w:u w:val="single"/>
        </w:rPr>
      </w:pPr>
      <w:r>
        <w:rPr>
          <w:rFonts w:ascii="Calibri" w:eastAsia="Calibri" w:hAnsi="Calibri" w:cs="Calibri"/>
          <w:b/>
          <w:bCs/>
          <w:u w:val="single"/>
        </w:rPr>
        <w:t>Demonstration Teaching</w:t>
      </w:r>
    </w:p>
    <w:p w14:paraId="00000122" w14:textId="77777777" w:rsidR="00C30E6E" w:rsidRDefault="00C30E6E">
      <w:pPr>
        <w:rPr>
          <w:rFonts w:ascii="Calibri" w:eastAsia="Calibri" w:hAnsi="Calibri" w:cs="Calibri"/>
          <w:b/>
          <w:bCs/>
          <w:u w:val="single"/>
        </w:rPr>
      </w:pPr>
    </w:p>
    <w:p w14:paraId="00000123" w14:textId="261F8D64" w:rsidR="00C30E6E" w:rsidRDefault="00000000">
      <w:pPr>
        <w:rPr>
          <w:rFonts w:ascii="Calibri" w:eastAsia="Calibri" w:hAnsi="Calibri" w:cs="Calibri"/>
        </w:rPr>
      </w:pPr>
      <w:r>
        <w:rPr>
          <w:rFonts w:ascii="Calibri" w:eastAsia="Calibri" w:hAnsi="Calibri" w:cs="Calibri"/>
        </w:rPr>
        <w:t xml:space="preserve">The mentor demonstrates a lesson </w:t>
      </w:r>
      <w:proofErr w:type="gramStart"/>
      <w:r>
        <w:rPr>
          <w:rFonts w:ascii="Calibri" w:eastAsia="Calibri" w:hAnsi="Calibri" w:cs="Calibri"/>
        </w:rPr>
        <w:t>in order to</w:t>
      </w:r>
      <w:proofErr w:type="gramEnd"/>
      <w:r>
        <w:rPr>
          <w:rFonts w:ascii="Calibri" w:eastAsia="Calibri" w:hAnsi="Calibri" w:cs="Calibri"/>
        </w:rPr>
        <w:t xml:space="preserve"> model certain strategies for the </w:t>
      </w:r>
      <w:r w:rsidR="00FE30FF">
        <w:rPr>
          <w:rFonts w:ascii="Calibri" w:eastAsia="Calibri" w:hAnsi="Calibri" w:cs="Calibri"/>
        </w:rPr>
        <w:t>n</w:t>
      </w:r>
      <w:r>
        <w:rPr>
          <w:rFonts w:ascii="Calibri" w:eastAsia="Calibri" w:hAnsi="Calibri" w:cs="Calibri"/>
        </w:rPr>
        <w:t xml:space="preserve">ovice </w:t>
      </w:r>
      <w:r w:rsidR="00FE30FF">
        <w:rPr>
          <w:rFonts w:ascii="Calibri" w:eastAsia="Calibri" w:hAnsi="Calibri" w:cs="Calibri"/>
        </w:rPr>
        <w:t>t</w:t>
      </w:r>
      <w:r>
        <w:rPr>
          <w:rFonts w:ascii="Calibri" w:eastAsia="Calibri" w:hAnsi="Calibri" w:cs="Calibri"/>
        </w:rPr>
        <w:t xml:space="preserve">eacher. The lesson would be one that demonstrates a teaching technique or strategy the novice teacher </w:t>
      </w:r>
      <w:proofErr w:type="gramStart"/>
      <w:r>
        <w:rPr>
          <w:rFonts w:ascii="Calibri" w:eastAsia="Calibri" w:hAnsi="Calibri" w:cs="Calibri"/>
        </w:rPr>
        <w:t>is in need of</w:t>
      </w:r>
      <w:proofErr w:type="gramEnd"/>
      <w:r>
        <w:rPr>
          <w:rFonts w:ascii="Calibri" w:eastAsia="Calibri" w:hAnsi="Calibri" w:cs="Calibri"/>
        </w:rPr>
        <w:t xml:space="preserve"> developing in their classroom.</w:t>
      </w:r>
    </w:p>
    <w:p w14:paraId="00000124" w14:textId="77777777" w:rsidR="00C30E6E" w:rsidRDefault="00C30E6E">
      <w:pPr>
        <w:rPr>
          <w:rFonts w:ascii="Calibri" w:eastAsia="Calibri" w:hAnsi="Calibri" w:cs="Calibri"/>
        </w:rPr>
      </w:pPr>
    </w:p>
    <w:p w14:paraId="00000125" w14:textId="77777777" w:rsidR="00C30E6E" w:rsidRDefault="00000000">
      <w:pPr>
        <w:rPr>
          <w:rFonts w:ascii="Calibri" w:eastAsia="Calibri" w:hAnsi="Calibri" w:cs="Calibri"/>
          <w:b/>
          <w:bCs/>
          <w:u w:val="single"/>
        </w:rPr>
      </w:pPr>
      <w:r>
        <w:rPr>
          <w:rFonts w:ascii="Calibri" w:eastAsia="Calibri" w:hAnsi="Calibri" w:cs="Calibri"/>
          <w:b/>
          <w:bCs/>
          <w:u w:val="single"/>
        </w:rPr>
        <w:lastRenderedPageBreak/>
        <w:t>Coaching/Observation</w:t>
      </w:r>
    </w:p>
    <w:p w14:paraId="00000126" w14:textId="77777777" w:rsidR="00C30E6E" w:rsidRDefault="00C30E6E">
      <w:pPr>
        <w:rPr>
          <w:rFonts w:ascii="Calibri" w:eastAsia="Calibri" w:hAnsi="Calibri" w:cs="Calibri"/>
        </w:rPr>
      </w:pPr>
    </w:p>
    <w:p w14:paraId="00000127" w14:textId="77777777" w:rsidR="00C30E6E" w:rsidRDefault="00000000">
      <w:pPr>
        <w:rPr>
          <w:rFonts w:ascii="Calibri" w:eastAsia="Calibri" w:hAnsi="Calibri" w:cs="Calibri"/>
        </w:rPr>
      </w:pPr>
      <w:r>
        <w:rPr>
          <w:rFonts w:ascii="Calibri" w:eastAsia="Calibri" w:hAnsi="Calibri" w:cs="Calibri"/>
        </w:rPr>
        <w:t>The mentor observes the novice teacher while they are teaching. The process involves a pre-conference to identify what will be observed and the feedback requested by the novice teacher, a classroom observation, and a post observation conference to discuss the data collected and its implication for teaching.</w:t>
      </w:r>
    </w:p>
    <w:p w14:paraId="00000128" w14:textId="77777777" w:rsidR="00C30E6E" w:rsidRDefault="00C30E6E">
      <w:pPr>
        <w:rPr>
          <w:rFonts w:ascii="Calibri" w:eastAsia="Calibri" w:hAnsi="Calibri" w:cs="Calibri"/>
        </w:rPr>
      </w:pPr>
    </w:p>
    <w:p w14:paraId="00000129" w14:textId="77777777" w:rsidR="00C30E6E" w:rsidRDefault="00000000">
      <w:pPr>
        <w:rPr>
          <w:rFonts w:ascii="Calibri" w:eastAsia="Calibri" w:hAnsi="Calibri" w:cs="Calibri"/>
          <w:b/>
          <w:bCs/>
          <w:u w:val="single"/>
        </w:rPr>
      </w:pPr>
      <w:r>
        <w:rPr>
          <w:rFonts w:ascii="Calibri" w:eastAsia="Calibri" w:hAnsi="Calibri" w:cs="Calibri"/>
          <w:b/>
          <w:bCs/>
          <w:u w:val="single"/>
        </w:rPr>
        <w:t>Paired Observation</w:t>
      </w:r>
    </w:p>
    <w:p w14:paraId="0000012A" w14:textId="77777777" w:rsidR="00C30E6E" w:rsidRDefault="00C30E6E">
      <w:pPr>
        <w:rPr>
          <w:rFonts w:ascii="Calibri" w:eastAsia="Calibri" w:hAnsi="Calibri" w:cs="Calibri"/>
        </w:rPr>
      </w:pPr>
    </w:p>
    <w:p w14:paraId="0000012B" w14:textId="238008CD" w:rsidR="00C30E6E" w:rsidRDefault="00000000">
      <w:pPr>
        <w:rPr>
          <w:rFonts w:ascii="Calibri" w:eastAsia="Calibri" w:hAnsi="Calibri" w:cs="Calibri"/>
        </w:rPr>
      </w:pPr>
      <w:r>
        <w:rPr>
          <w:rFonts w:ascii="Calibri" w:eastAsia="Calibri" w:hAnsi="Calibri" w:cs="Calibri"/>
        </w:rPr>
        <w:t>The mentor and novice</w:t>
      </w:r>
      <w:r w:rsidR="00FE30FF">
        <w:rPr>
          <w:rFonts w:ascii="Calibri" w:eastAsia="Calibri" w:hAnsi="Calibri" w:cs="Calibri"/>
        </w:rPr>
        <w:t xml:space="preserve"> teacher</w:t>
      </w:r>
      <w:r>
        <w:rPr>
          <w:rFonts w:ascii="Calibri" w:eastAsia="Calibri" w:hAnsi="Calibri" w:cs="Calibri"/>
        </w:rPr>
        <w:t xml:space="preserve"> may observe a veteran teacher together and then discuss what each observed and the possible implications for the novice teacher’s instruction.</w:t>
      </w:r>
    </w:p>
    <w:p w14:paraId="0000012C" w14:textId="77777777" w:rsidR="00C30E6E" w:rsidRDefault="00C30E6E">
      <w:pPr>
        <w:rPr>
          <w:rFonts w:ascii="Calibri" w:eastAsia="Calibri" w:hAnsi="Calibri" w:cs="Calibri"/>
        </w:rPr>
      </w:pPr>
    </w:p>
    <w:p w14:paraId="0000012D" w14:textId="77777777" w:rsidR="00C30E6E" w:rsidRDefault="00000000">
      <w:pPr>
        <w:rPr>
          <w:rFonts w:ascii="Calibri" w:eastAsia="Calibri" w:hAnsi="Calibri" w:cs="Calibri"/>
          <w:b/>
          <w:bCs/>
          <w:u w:val="single"/>
        </w:rPr>
      </w:pPr>
      <w:r>
        <w:rPr>
          <w:rFonts w:ascii="Calibri" w:eastAsia="Calibri" w:hAnsi="Calibri" w:cs="Calibri"/>
          <w:b/>
          <w:bCs/>
          <w:u w:val="single"/>
        </w:rPr>
        <w:t>Mentor Logs</w:t>
      </w:r>
    </w:p>
    <w:p w14:paraId="0000012E" w14:textId="77777777" w:rsidR="00C30E6E" w:rsidRDefault="00C30E6E">
      <w:pPr>
        <w:rPr>
          <w:rFonts w:ascii="Calibri" w:eastAsia="Calibri" w:hAnsi="Calibri" w:cs="Calibri"/>
        </w:rPr>
      </w:pPr>
    </w:p>
    <w:p w14:paraId="0000012F" w14:textId="7FA17E34" w:rsidR="00C30E6E" w:rsidRDefault="00000000">
      <w:pPr>
        <w:rPr>
          <w:rFonts w:ascii="Calibri" w:eastAsia="Calibri" w:hAnsi="Calibri" w:cs="Calibri"/>
        </w:rPr>
      </w:pPr>
      <w:r>
        <w:rPr>
          <w:rFonts w:ascii="Calibri" w:eastAsia="Calibri" w:hAnsi="Calibri" w:cs="Calibri"/>
        </w:rPr>
        <w:t xml:space="preserve">The mentor and novice teacher agree upon a method of maintaining a log of their hours and a brief description of their interactions. Mentors are required to maintain a </w:t>
      </w:r>
      <w:r w:rsidR="00FE30FF">
        <w:rPr>
          <w:rFonts w:ascii="Calibri" w:eastAsia="Calibri" w:hAnsi="Calibri" w:cs="Calibri"/>
        </w:rPr>
        <w:t>m</w:t>
      </w:r>
      <w:r>
        <w:rPr>
          <w:rFonts w:ascii="Calibri" w:eastAsia="Calibri" w:hAnsi="Calibri" w:cs="Calibri"/>
        </w:rPr>
        <w:t xml:space="preserve">entor </w:t>
      </w:r>
      <w:r w:rsidR="00FE30FF">
        <w:rPr>
          <w:rFonts w:ascii="Calibri" w:eastAsia="Calibri" w:hAnsi="Calibri" w:cs="Calibri"/>
        </w:rPr>
        <w:t>l</w:t>
      </w:r>
      <w:r>
        <w:rPr>
          <w:rFonts w:ascii="Calibri" w:eastAsia="Calibri" w:hAnsi="Calibri" w:cs="Calibri"/>
        </w:rPr>
        <w:t>og that encourages constant reflection on classroom practice, identifies problems and concerns, provides a reference point for discussion, enables the mentor to accurately record events and identify resources, and encourages continued growth in focused areas.</w:t>
      </w:r>
    </w:p>
    <w:p w14:paraId="00000130" w14:textId="77777777" w:rsidR="00C30E6E" w:rsidRDefault="00C30E6E">
      <w:pPr>
        <w:rPr>
          <w:rFonts w:ascii="Calibri" w:eastAsia="Calibri" w:hAnsi="Calibri" w:cs="Calibri"/>
        </w:rPr>
      </w:pPr>
    </w:p>
    <w:p w14:paraId="00000131" w14:textId="77777777" w:rsidR="00C30E6E" w:rsidRDefault="00000000">
      <w:pPr>
        <w:rPr>
          <w:rFonts w:ascii="Calibri" w:eastAsia="Calibri" w:hAnsi="Calibri" w:cs="Calibri"/>
          <w:b/>
          <w:bCs/>
          <w:u w:val="single"/>
        </w:rPr>
      </w:pPr>
      <w:r>
        <w:rPr>
          <w:rFonts w:ascii="Calibri" w:eastAsia="Calibri" w:hAnsi="Calibri" w:cs="Calibri"/>
          <w:b/>
          <w:bCs/>
          <w:u w:val="single"/>
        </w:rPr>
        <w:t>Problem Solving</w:t>
      </w:r>
    </w:p>
    <w:p w14:paraId="00000132" w14:textId="77777777" w:rsidR="00C30E6E" w:rsidRDefault="00C30E6E">
      <w:pPr>
        <w:rPr>
          <w:rFonts w:ascii="Calibri" w:eastAsia="Calibri" w:hAnsi="Calibri" w:cs="Calibri"/>
        </w:rPr>
      </w:pPr>
    </w:p>
    <w:p w14:paraId="00000133" w14:textId="71739270" w:rsidR="00C30E6E" w:rsidRDefault="00000000">
      <w:pPr>
        <w:rPr>
          <w:rFonts w:ascii="Calibri" w:eastAsia="Calibri" w:hAnsi="Calibri" w:cs="Calibri"/>
        </w:rPr>
      </w:pPr>
      <w:r>
        <w:rPr>
          <w:rFonts w:ascii="Calibri" w:eastAsia="Calibri" w:hAnsi="Calibri" w:cs="Calibri"/>
        </w:rPr>
        <w:t>A problem</w:t>
      </w:r>
      <w:r w:rsidR="00FE30FF">
        <w:rPr>
          <w:rFonts w:ascii="Calibri" w:eastAsia="Calibri" w:hAnsi="Calibri" w:cs="Calibri"/>
        </w:rPr>
        <w:t>-</w:t>
      </w:r>
      <w:r>
        <w:rPr>
          <w:rFonts w:ascii="Calibri" w:eastAsia="Calibri" w:hAnsi="Calibri" w:cs="Calibri"/>
        </w:rPr>
        <w:t>solving conference often focuses on a particular and sometimes urgent concern from the novice teacher. The mentor listens, asks clarifying questions, and encourages the novice teacher to consider possible strategies or solutions. The mentor proposes possible next steps and solutions to address the concern.</w:t>
      </w:r>
    </w:p>
    <w:p w14:paraId="00000134" w14:textId="77777777" w:rsidR="00C30E6E" w:rsidRDefault="00C30E6E">
      <w:pPr>
        <w:rPr>
          <w:rFonts w:ascii="Calibri" w:eastAsia="Calibri" w:hAnsi="Calibri" w:cs="Calibri"/>
        </w:rPr>
      </w:pPr>
    </w:p>
    <w:p w14:paraId="00000135" w14:textId="77777777" w:rsidR="00C30E6E" w:rsidRDefault="00000000">
      <w:pPr>
        <w:rPr>
          <w:rFonts w:ascii="Calibri" w:eastAsia="Calibri" w:hAnsi="Calibri" w:cs="Calibri"/>
          <w:b/>
          <w:bCs/>
          <w:u w:val="single"/>
        </w:rPr>
      </w:pPr>
      <w:r>
        <w:rPr>
          <w:rFonts w:ascii="Calibri" w:eastAsia="Calibri" w:hAnsi="Calibri" w:cs="Calibri"/>
          <w:b/>
          <w:bCs/>
          <w:u w:val="single"/>
        </w:rPr>
        <w:t>Creating Lesson Plans Together</w:t>
      </w:r>
    </w:p>
    <w:p w14:paraId="00000136" w14:textId="77777777" w:rsidR="00C30E6E" w:rsidRDefault="00C30E6E">
      <w:pPr>
        <w:rPr>
          <w:rFonts w:ascii="Calibri" w:eastAsia="Calibri" w:hAnsi="Calibri" w:cs="Calibri"/>
        </w:rPr>
      </w:pPr>
    </w:p>
    <w:p w14:paraId="00000137" w14:textId="79C5D522" w:rsidR="00C30E6E" w:rsidRDefault="00000000">
      <w:pPr>
        <w:rPr>
          <w:rFonts w:ascii="Calibri" w:eastAsia="Calibri" w:hAnsi="Calibri" w:cs="Calibri"/>
        </w:rPr>
      </w:pPr>
      <w:r>
        <w:rPr>
          <w:rFonts w:ascii="Calibri" w:eastAsia="Calibri" w:hAnsi="Calibri" w:cs="Calibri"/>
        </w:rPr>
        <w:t>The mentor may share their lesson plan and/or walk through the development of a lesson plan with the novice teacher</w:t>
      </w:r>
      <w:r w:rsidR="00C911F4">
        <w:rPr>
          <w:rFonts w:ascii="Calibri" w:eastAsia="Calibri" w:hAnsi="Calibri" w:cs="Calibri"/>
        </w:rPr>
        <w:t>,</w:t>
      </w:r>
      <w:r>
        <w:rPr>
          <w:rFonts w:ascii="Calibri" w:eastAsia="Calibri" w:hAnsi="Calibri" w:cs="Calibri"/>
        </w:rPr>
        <w:t xml:space="preserve"> offering guidance</w:t>
      </w:r>
      <w:r w:rsidR="00C911F4">
        <w:rPr>
          <w:rFonts w:ascii="Calibri" w:eastAsia="Calibri" w:hAnsi="Calibri" w:cs="Calibri"/>
        </w:rPr>
        <w:t>,</w:t>
      </w:r>
      <w:r w:rsidR="00985F5A">
        <w:rPr>
          <w:rFonts w:ascii="Calibri" w:eastAsia="Calibri" w:hAnsi="Calibri" w:cs="Calibri"/>
        </w:rPr>
        <w:t xml:space="preserve"> </w:t>
      </w:r>
      <w:r>
        <w:rPr>
          <w:rFonts w:ascii="Calibri" w:eastAsia="Calibri" w:hAnsi="Calibri" w:cs="Calibri"/>
        </w:rPr>
        <w:t>suggestions</w:t>
      </w:r>
      <w:r w:rsidR="00C911F4">
        <w:rPr>
          <w:rFonts w:ascii="Calibri" w:eastAsia="Calibri" w:hAnsi="Calibri" w:cs="Calibri"/>
        </w:rPr>
        <w:t>,</w:t>
      </w:r>
      <w:r>
        <w:rPr>
          <w:rFonts w:ascii="Calibri" w:eastAsia="Calibri" w:hAnsi="Calibri" w:cs="Calibri"/>
        </w:rPr>
        <w:t xml:space="preserve"> and ideas that have proved successful for the mentor.</w:t>
      </w:r>
    </w:p>
    <w:p w14:paraId="00000138" w14:textId="77777777" w:rsidR="00C30E6E" w:rsidRDefault="00C30E6E">
      <w:pPr>
        <w:pBdr>
          <w:top w:val="nil"/>
          <w:left w:val="nil"/>
          <w:bottom w:val="nil"/>
          <w:right w:val="nil"/>
          <w:between w:val="nil"/>
        </w:pBdr>
        <w:spacing w:line="360" w:lineRule="auto"/>
        <w:rPr>
          <w:rFonts w:ascii="Calibri" w:eastAsia="Calibri" w:hAnsi="Calibri" w:cs="Calibri"/>
          <w:color w:val="000000"/>
        </w:rPr>
      </w:pPr>
    </w:p>
    <w:p w14:paraId="0000013A" w14:textId="16F329E7"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 xml:space="preserve">Novice teachers will meet regularly with their mentors during the school year and will also be given </w:t>
      </w:r>
      <w:r>
        <w:rPr>
          <w:rFonts w:ascii="Calibri" w:eastAsia="Calibri" w:hAnsi="Calibri" w:cs="Calibri"/>
          <w:b/>
          <w:bCs/>
          <w:i/>
          <w:iCs/>
          <w:u w:val="single"/>
        </w:rPr>
        <w:t>two district-scheduled opportunities a year</w:t>
      </w:r>
      <w:r>
        <w:rPr>
          <w:rFonts w:ascii="Calibri" w:eastAsia="Calibri" w:hAnsi="Calibri" w:cs="Calibri"/>
          <w:b/>
          <w:bCs/>
          <w:i/>
          <w:iCs/>
          <w:color w:val="000000"/>
          <w:u w:val="single"/>
        </w:rPr>
        <w:t xml:space="preserve"> to observe their mentors in the classroom. </w:t>
      </w:r>
      <w:r>
        <w:rPr>
          <w:rFonts w:ascii="Calibri" w:eastAsia="Calibri" w:hAnsi="Calibri" w:cs="Calibri"/>
          <w:color w:val="000000"/>
        </w:rPr>
        <w:t xml:space="preserve">Additional observations between mentors and new teachers will be arranged by principals as needed. Novice teachers will also be encouraged to visit classrooms of other veteran teachers and content area specialists. They should also participate </w:t>
      </w:r>
      <w:r>
        <w:rPr>
          <w:rFonts w:ascii="Calibri" w:eastAsia="Calibri" w:hAnsi="Calibri" w:cs="Calibri"/>
        </w:rPr>
        <w:t>in induction</w:t>
      </w:r>
      <w:r>
        <w:rPr>
          <w:rFonts w:ascii="Calibri" w:eastAsia="Calibri" w:hAnsi="Calibri" w:cs="Calibri"/>
          <w:color w:val="000000"/>
        </w:rPr>
        <w:t xml:space="preserve"> programs for new teachers conducted in their schools.</w:t>
      </w:r>
    </w:p>
    <w:p w14:paraId="0000013B" w14:textId="77777777" w:rsidR="00C30E6E" w:rsidRDefault="00C30E6E">
      <w:pPr>
        <w:pBdr>
          <w:top w:val="nil"/>
          <w:left w:val="nil"/>
          <w:bottom w:val="nil"/>
          <w:right w:val="nil"/>
          <w:between w:val="nil"/>
        </w:pBdr>
        <w:spacing w:line="276" w:lineRule="auto"/>
        <w:rPr>
          <w:rFonts w:ascii="Calibri" w:eastAsia="Calibri" w:hAnsi="Calibri" w:cs="Calibri"/>
        </w:rPr>
      </w:pPr>
    </w:p>
    <w:p w14:paraId="0000013C" w14:textId="242BF613" w:rsidR="00C30E6E" w:rsidRDefault="00000000" w:rsidP="00985F5A">
      <w:pPr>
        <w:pStyle w:val="Title"/>
        <w:spacing w:line="276" w:lineRule="auto"/>
        <w:outlineLvl w:val="2"/>
        <w:rPr>
          <w:rFonts w:ascii="Calibri" w:eastAsia="Calibri" w:hAnsi="Calibri" w:cs="Calibri"/>
        </w:rPr>
      </w:pPr>
      <w:bookmarkStart w:id="16" w:name="_heading=h.217umanywzsu" w:colFirst="0" w:colLast="0"/>
      <w:bookmarkStart w:id="17" w:name="_Toc225155124"/>
      <w:bookmarkEnd w:id="16"/>
      <w:r>
        <w:rPr>
          <w:rFonts w:ascii="Calibri" w:eastAsia="Calibri" w:hAnsi="Calibri" w:cs="Calibri"/>
        </w:rPr>
        <w:t>C</w:t>
      </w:r>
      <w:r w:rsidR="00985F5A">
        <w:rPr>
          <w:rFonts w:ascii="Calibri" w:eastAsia="Calibri" w:hAnsi="Calibri" w:cs="Calibri"/>
        </w:rPr>
        <w:t>oaching and Peer Observation Protocols</w:t>
      </w:r>
      <w:bookmarkEnd w:id="17"/>
    </w:p>
    <w:p w14:paraId="0000013D" w14:textId="77777777" w:rsidR="00C30E6E" w:rsidRDefault="00C30E6E">
      <w:pPr>
        <w:spacing w:line="276" w:lineRule="auto"/>
        <w:rPr>
          <w:rFonts w:ascii="Calibri" w:eastAsia="Calibri" w:hAnsi="Calibri" w:cs="Calibri"/>
        </w:rPr>
      </w:pPr>
    </w:p>
    <w:p w14:paraId="0000013E" w14:textId="099B2E01" w:rsidR="00C30E6E" w:rsidRDefault="00000000">
      <w:pPr>
        <w:spacing w:line="276" w:lineRule="auto"/>
        <w:rPr>
          <w:rFonts w:ascii="Calibri" w:eastAsia="Calibri" w:hAnsi="Calibri" w:cs="Calibri"/>
        </w:rPr>
      </w:pPr>
      <w:r>
        <w:rPr>
          <w:rFonts w:ascii="Calibri" w:eastAsia="Calibri" w:hAnsi="Calibri" w:cs="Calibri"/>
        </w:rPr>
        <w:t>A core mentoring activity from New Jersey Department of Education Guidelines for</w:t>
      </w:r>
    </w:p>
    <w:p w14:paraId="0000013F" w14:textId="1DB7181E" w:rsidR="00C30E6E" w:rsidRDefault="00000000">
      <w:pPr>
        <w:spacing w:line="276" w:lineRule="auto"/>
        <w:rPr>
          <w:rFonts w:ascii="Calibri" w:eastAsia="Calibri" w:hAnsi="Calibri" w:cs="Calibri"/>
        </w:rPr>
      </w:pPr>
      <w:r>
        <w:rPr>
          <w:rFonts w:ascii="Calibri" w:eastAsia="Calibri" w:hAnsi="Calibri" w:cs="Calibri"/>
        </w:rPr>
        <w:t xml:space="preserve">Mentoring is mentor/mentee peer observations. The observation process is vital to professional growth. Observations need to be </w:t>
      </w:r>
      <w:proofErr w:type="gramStart"/>
      <w:r>
        <w:rPr>
          <w:rFonts w:ascii="Calibri" w:eastAsia="Calibri" w:hAnsi="Calibri" w:cs="Calibri"/>
        </w:rPr>
        <w:t>planned in advance</w:t>
      </w:r>
      <w:proofErr w:type="gramEnd"/>
      <w:r>
        <w:rPr>
          <w:rFonts w:ascii="Calibri" w:eastAsia="Calibri" w:hAnsi="Calibri" w:cs="Calibri"/>
        </w:rPr>
        <w:t xml:space="preserve"> and contain a pre-conference meeting, </w:t>
      </w:r>
      <w:r>
        <w:rPr>
          <w:rFonts w:ascii="Calibri" w:eastAsia="Calibri" w:hAnsi="Calibri" w:cs="Calibri"/>
        </w:rPr>
        <w:lastRenderedPageBreak/>
        <w:t>observation, data gathering, and a post-conference debrief. The following observation protocols should be used as a guide for the mentor to help the novice teacher prepare for formal observations</w:t>
      </w:r>
      <w:r w:rsidR="00985F5A">
        <w:rPr>
          <w:rFonts w:ascii="Calibri" w:eastAsia="Calibri" w:hAnsi="Calibri" w:cs="Calibri"/>
        </w:rPr>
        <w:t xml:space="preserve"> and </w:t>
      </w:r>
      <w:r>
        <w:rPr>
          <w:rFonts w:ascii="Calibri" w:eastAsia="Calibri" w:hAnsi="Calibri" w:cs="Calibri"/>
        </w:rPr>
        <w:t>evaluations.</w:t>
      </w:r>
    </w:p>
    <w:p w14:paraId="00000140" w14:textId="77777777" w:rsidR="00C30E6E" w:rsidRDefault="00C30E6E">
      <w:pPr>
        <w:spacing w:line="276" w:lineRule="auto"/>
        <w:rPr>
          <w:rFonts w:ascii="Calibri" w:eastAsia="Calibri" w:hAnsi="Calibri" w:cs="Calibri"/>
        </w:rPr>
      </w:pPr>
    </w:p>
    <w:p w14:paraId="00000141" w14:textId="77777777" w:rsidR="00C30E6E" w:rsidRDefault="00000000">
      <w:pPr>
        <w:spacing w:line="276" w:lineRule="auto"/>
        <w:rPr>
          <w:rFonts w:ascii="Calibri" w:eastAsia="Calibri" w:hAnsi="Calibri" w:cs="Calibri"/>
        </w:rPr>
      </w:pPr>
      <w:r>
        <w:rPr>
          <w:rFonts w:ascii="Calibri" w:eastAsia="Calibri" w:hAnsi="Calibri" w:cs="Calibri"/>
        </w:rPr>
        <w:t>This mutually beneficial activity forms the heart of a professional relationship as teachers work together to reflect on and refine their practice, improve skills, and broaden understanding of content while building trust and collegiality. Although there are many specific protocols for observations, this plan will focus on three basic components:</w:t>
      </w:r>
    </w:p>
    <w:p w14:paraId="00000142" w14:textId="77777777" w:rsidR="00C30E6E" w:rsidRDefault="00C30E6E">
      <w:pPr>
        <w:spacing w:line="276" w:lineRule="auto"/>
        <w:rPr>
          <w:rFonts w:ascii="Calibri" w:eastAsia="Calibri" w:hAnsi="Calibri" w:cs="Calibri"/>
        </w:rPr>
      </w:pPr>
    </w:p>
    <w:p w14:paraId="00000143" w14:textId="697CDC8E" w:rsidR="00C30E6E" w:rsidRDefault="00000000">
      <w:pPr>
        <w:spacing w:line="276" w:lineRule="auto"/>
        <w:rPr>
          <w:rFonts w:ascii="Calibri" w:eastAsia="Calibri" w:hAnsi="Calibri" w:cs="Calibri"/>
          <w:b/>
          <w:bCs/>
          <w:u w:val="single"/>
        </w:rPr>
      </w:pPr>
      <w:r>
        <w:rPr>
          <w:rFonts w:ascii="Calibri" w:eastAsia="Calibri" w:hAnsi="Calibri" w:cs="Calibri"/>
          <w:b/>
          <w:bCs/>
          <w:u w:val="single"/>
        </w:rPr>
        <w:t>Pre-Observation</w:t>
      </w:r>
      <w:r w:rsidR="00985F5A">
        <w:rPr>
          <w:rFonts w:ascii="Calibri" w:eastAsia="Calibri" w:hAnsi="Calibri" w:cs="Calibri"/>
          <w:b/>
          <w:bCs/>
          <w:u w:val="single"/>
        </w:rPr>
        <w:t xml:space="preserve"> Conference</w:t>
      </w:r>
    </w:p>
    <w:p w14:paraId="00000144" w14:textId="77777777" w:rsidR="00C30E6E" w:rsidRDefault="00C30E6E">
      <w:pPr>
        <w:spacing w:line="276" w:lineRule="auto"/>
        <w:rPr>
          <w:rFonts w:ascii="Calibri" w:eastAsia="Calibri" w:hAnsi="Calibri" w:cs="Calibri"/>
          <w:b/>
          <w:bCs/>
          <w:u w:val="single"/>
        </w:rPr>
      </w:pPr>
    </w:p>
    <w:p w14:paraId="00000145" w14:textId="2140A0DA" w:rsidR="00C30E6E" w:rsidRDefault="00000000">
      <w:pPr>
        <w:spacing w:line="276" w:lineRule="auto"/>
        <w:rPr>
          <w:rFonts w:ascii="Calibri" w:eastAsia="Calibri" w:hAnsi="Calibri" w:cs="Calibri"/>
        </w:rPr>
      </w:pPr>
      <w:r>
        <w:rPr>
          <w:rFonts w:ascii="Calibri" w:eastAsia="Calibri" w:hAnsi="Calibri" w:cs="Calibri"/>
        </w:rPr>
        <w:t>• Mentor and novice</w:t>
      </w:r>
      <w:r w:rsidR="004064A2">
        <w:rPr>
          <w:rFonts w:ascii="Calibri" w:eastAsia="Calibri" w:hAnsi="Calibri" w:cs="Calibri"/>
        </w:rPr>
        <w:t xml:space="preserve"> teacher</w:t>
      </w:r>
      <w:r>
        <w:rPr>
          <w:rFonts w:ascii="Calibri" w:eastAsia="Calibri" w:hAnsi="Calibri" w:cs="Calibri"/>
        </w:rPr>
        <w:t xml:space="preserve"> discuss teaching techniques and learning strategies (e.g.</w:t>
      </w:r>
      <w:r w:rsidR="00985F5A">
        <w:rPr>
          <w:rFonts w:ascii="Calibri" w:eastAsia="Calibri" w:hAnsi="Calibri" w:cs="Calibri"/>
        </w:rPr>
        <w:t>,</w:t>
      </w:r>
      <w:r>
        <w:rPr>
          <w:rFonts w:ascii="Calibri" w:eastAsia="Calibri" w:hAnsi="Calibri" w:cs="Calibri"/>
        </w:rPr>
        <w:t xml:space="preserve"> types of questions, student responses, wait time, transitions, formative assessments, data analysis, small group instruction)</w:t>
      </w:r>
      <w:r w:rsidR="00985F5A">
        <w:rPr>
          <w:rFonts w:ascii="Calibri" w:eastAsia="Calibri" w:hAnsi="Calibri" w:cs="Calibri"/>
        </w:rPr>
        <w:t>.</w:t>
      </w:r>
    </w:p>
    <w:p w14:paraId="00000146" w14:textId="47677F6C" w:rsidR="00C30E6E" w:rsidRDefault="00000000">
      <w:pPr>
        <w:spacing w:line="276" w:lineRule="auto"/>
        <w:rPr>
          <w:rFonts w:ascii="Calibri" w:eastAsia="Calibri" w:hAnsi="Calibri" w:cs="Calibri"/>
        </w:rPr>
      </w:pPr>
      <w:r>
        <w:rPr>
          <w:rFonts w:ascii="Calibri" w:eastAsia="Calibri" w:hAnsi="Calibri" w:cs="Calibri"/>
        </w:rPr>
        <w:t>• Mentor and novice</w:t>
      </w:r>
      <w:r w:rsidR="004064A2">
        <w:rPr>
          <w:rFonts w:ascii="Calibri" w:eastAsia="Calibri" w:hAnsi="Calibri" w:cs="Calibri"/>
        </w:rPr>
        <w:t xml:space="preserve"> teacher</w:t>
      </w:r>
      <w:r>
        <w:rPr>
          <w:rFonts w:ascii="Calibri" w:eastAsia="Calibri" w:hAnsi="Calibri" w:cs="Calibri"/>
        </w:rPr>
        <w:t xml:space="preserve"> discuss objectives and the New Jersey Student Learning Standards</w:t>
      </w:r>
      <w:r w:rsidR="00985F5A">
        <w:rPr>
          <w:rFonts w:ascii="Calibri" w:eastAsia="Calibri" w:hAnsi="Calibri" w:cs="Calibri"/>
        </w:rPr>
        <w:t>.</w:t>
      </w:r>
    </w:p>
    <w:p w14:paraId="00000147" w14:textId="1D9256D0" w:rsidR="00C30E6E" w:rsidRDefault="00000000">
      <w:pPr>
        <w:spacing w:line="276" w:lineRule="auto"/>
        <w:rPr>
          <w:rFonts w:ascii="Calibri" w:eastAsia="Calibri" w:hAnsi="Calibri" w:cs="Calibri"/>
        </w:rPr>
      </w:pPr>
      <w:r>
        <w:rPr>
          <w:rFonts w:ascii="Calibri" w:eastAsia="Calibri" w:hAnsi="Calibri" w:cs="Calibri"/>
        </w:rPr>
        <w:t>• Mentor and novice</w:t>
      </w:r>
      <w:r w:rsidR="004064A2">
        <w:rPr>
          <w:rFonts w:ascii="Calibri" w:eastAsia="Calibri" w:hAnsi="Calibri" w:cs="Calibri"/>
        </w:rPr>
        <w:t xml:space="preserve"> teacher</w:t>
      </w:r>
      <w:r>
        <w:rPr>
          <w:rFonts w:ascii="Calibri" w:eastAsia="Calibri" w:hAnsi="Calibri" w:cs="Calibri"/>
        </w:rPr>
        <w:t xml:space="preserve"> discuss the observation</w:t>
      </w:r>
      <w:r w:rsidR="004064A2">
        <w:rPr>
          <w:rFonts w:ascii="Calibri" w:eastAsia="Calibri" w:hAnsi="Calibri" w:cs="Calibri"/>
        </w:rPr>
        <w:t>,</w:t>
      </w:r>
      <w:r>
        <w:rPr>
          <w:rFonts w:ascii="Calibri" w:eastAsia="Calibri" w:hAnsi="Calibri" w:cs="Calibri"/>
        </w:rPr>
        <w:t xml:space="preserve"> includ</w:t>
      </w:r>
      <w:r w:rsidR="004064A2">
        <w:rPr>
          <w:rFonts w:ascii="Calibri" w:eastAsia="Calibri" w:hAnsi="Calibri" w:cs="Calibri"/>
        </w:rPr>
        <w:t>ing</w:t>
      </w:r>
      <w:r>
        <w:rPr>
          <w:rFonts w:ascii="Calibri" w:eastAsia="Calibri" w:hAnsi="Calibri" w:cs="Calibri"/>
        </w:rPr>
        <w:t xml:space="preserve"> purpose of the lesson, expectations for students, and activities</w:t>
      </w:r>
      <w:r w:rsidR="004064A2">
        <w:rPr>
          <w:rFonts w:ascii="Calibri" w:eastAsia="Calibri" w:hAnsi="Calibri" w:cs="Calibri"/>
        </w:rPr>
        <w:t>.</w:t>
      </w:r>
      <w:r>
        <w:rPr>
          <w:rFonts w:ascii="Calibri" w:eastAsia="Calibri" w:hAnsi="Calibri" w:cs="Calibri"/>
        </w:rPr>
        <w:t xml:space="preserve"> </w:t>
      </w:r>
      <w:r w:rsidR="004064A2">
        <w:rPr>
          <w:rFonts w:ascii="Calibri" w:eastAsia="Calibri" w:hAnsi="Calibri" w:cs="Calibri"/>
        </w:rPr>
        <w:t xml:space="preserve">They also </w:t>
      </w:r>
      <w:r>
        <w:rPr>
          <w:rFonts w:ascii="Calibri" w:eastAsia="Calibri" w:hAnsi="Calibri" w:cs="Calibri"/>
        </w:rPr>
        <w:t>decide on evidence of student learning and determine data gathering procedures</w:t>
      </w:r>
      <w:r w:rsidR="004064A2">
        <w:rPr>
          <w:rFonts w:ascii="Calibri" w:eastAsia="Calibri" w:hAnsi="Calibri" w:cs="Calibri"/>
        </w:rPr>
        <w:t>.</w:t>
      </w:r>
    </w:p>
    <w:p w14:paraId="00000148" w14:textId="1219274E" w:rsidR="00C30E6E" w:rsidRDefault="00000000">
      <w:pPr>
        <w:spacing w:line="276" w:lineRule="auto"/>
        <w:rPr>
          <w:rFonts w:ascii="Calibri" w:eastAsia="Calibri" w:hAnsi="Calibri" w:cs="Calibri"/>
        </w:rPr>
      </w:pPr>
      <w:r>
        <w:rPr>
          <w:rFonts w:ascii="Calibri" w:eastAsia="Calibri" w:hAnsi="Calibri" w:cs="Calibri"/>
        </w:rPr>
        <w:t xml:space="preserve">• Mentor and novice </w:t>
      </w:r>
      <w:r w:rsidR="004064A2">
        <w:rPr>
          <w:rFonts w:ascii="Calibri" w:eastAsia="Calibri" w:hAnsi="Calibri" w:cs="Calibri"/>
        </w:rPr>
        <w:t xml:space="preserve">teacher </w:t>
      </w:r>
      <w:r>
        <w:rPr>
          <w:rFonts w:ascii="Calibri" w:eastAsia="Calibri" w:hAnsi="Calibri" w:cs="Calibri"/>
        </w:rPr>
        <w:t>organize classroom structure as it relates to facilitating learning (e.g., students’ view of the board, learning centers, organization)</w:t>
      </w:r>
      <w:r w:rsidR="004064A2">
        <w:rPr>
          <w:rFonts w:ascii="Calibri" w:eastAsia="Calibri" w:hAnsi="Calibri" w:cs="Calibri"/>
        </w:rPr>
        <w:t>.</w:t>
      </w:r>
    </w:p>
    <w:p w14:paraId="00000149" w14:textId="6A05A896" w:rsidR="00C30E6E" w:rsidRDefault="00000000">
      <w:pPr>
        <w:spacing w:line="276" w:lineRule="auto"/>
        <w:rPr>
          <w:rFonts w:ascii="Calibri" w:eastAsia="Calibri" w:hAnsi="Calibri" w:cs="Calibri"/>
        </w:rPr>
      </w:pPr>
      <w:r>
        <w:rPr>
          <w:rFonts w:ascii="Calibri" w:eastAsia="Calibri" w:hAnsi="Calibri" w:cs="Calibri"/>
        </w:rPr>
        <w:t xml:space="preserve">• Mentor and </w:t>
      </w:r>
      <w:r w:rsidR="004064A2">
        <w:rPr>
          <w:rFonts w:ascii="Calibri" w:eastAsia="Calibri" w:hAnsi="Calibri" w:cs="Calibri"/>
        </w:rPr>
        <w:t>n</w:t>
      </w:r>
      <w:r>
        <w:rPr>
          <w:rFonts w:ascii="Calibri" w:eastAsia="Calibri" w:hAnsi="Calibri" w:cs="Calibri"/>
        </w:rPr>
        <w:t>ovice</w:t>
      </w:r>
      <w:r w:rsidR="004064A2">
        <w:rPr>
          <w:rFonts w:ascii="Calibri" w:eastAsia="Calibri" w:hAnsi="Calibri" w:cs="Calibri"/>
        </w:rPr>
        <w:t xml:space="preserve"> teacher</w:t>
      </w:r>
      <w:r>
        <w:rPr>
          <w:rFonts w:ascii="Calibri" w:eastAsia="Calibri" w:hAnsi="Calibri" w:cs="Calibri"/>
        </w:rPr>
        <w:t xml:space="preserve"> agree on a time for a post-observation conference.</w:t>
      </w:r>
    </w:p>
    <w:p w14:paraId="0000014A" w14:textId="77777777" w:rsidR="00C30E6E" w:rsidRDefault="00C30E6E">
      <w:pPr>
        <w:spacing w:line="276" w:lineRule="auto"/>
        <w:rPr>
          <w:rFonts w:ascii="Calibri" w:eastAsia="Calibri" w:hAnsi="Calibri" w:cs="Calibri"/>
        </w:rPr>
      </w:pPr>
    </w:p>
    <w:p w14:paraId="0000014B" w14:textId="77777777" w:rsidR="00C30E6E" w:rsidRDefault="00000000">
      <w:pPr>
        <w:spacing w:line="276" w:lineRule="auto"/>
        <w:rPr>
          <w:rFonts w:ascii="Calibri" w:eastAsia="Calibri" w:hAnsi="Calibri" w:cs="Calibri"/>
          <w:b/>
          <w:bCs/>
          <w:u w:val="single"/>
        </w:rPr>
      </w:pPr>
      <w:r>
        <w:rPr>
          <w:rFonts w:ascii="Calibri" w:eastAsia="Calibri" w:hAnsi="Calibri" w:cs="Calibri"/>
          <w:b/>
          <w:bCs/>
          <w:u w:val="single"/>
        </w:rPr>
        <w:t>Observation</w:t>
      </w:r>
    </w:p>
    <w:p w14:paraId="0000014C" w14:textId="77777777" w:rsidR="00C30E6E" w:rsidRDefault="00C30E6E">
      <w:pPr>
        <w:spacing w:line="276" w:lineRule="auto"/>
        <w:rPr>
          <w:rFonts w:ascii="Calibri" w:eastAsia="Calibri" w:hAnsi="Calibri" w:cs="Calibri"/>
          <w:b/>
          <w:bCs/>
          <w:u w:val="single"/>
        </w:rPr>
      </w:pPr>
    </w:p>
    <w:p w14:paraId="0000014D" w14:textId="762166BE" w:rsidR="00C30E6E" w:rsidRDefault="00000000">
      <w:pPr>
        <w:spacing w:line="276" w:lineRule="auto"/>
        <w:rPr>
          <w:rFonts w:ascii="Calibri" w:eastAsia="Calibri" w:hAnsi="Calibri" w:cs="Calibri"/>
        </w:rPr>
      </w:pPr>
      <w:r>
        <w:rPr>
          <w:rFonts w:ascii="Calibri" w:eastAsia="Calibri" w:hAnsi="Calibri" w:cs="Calibri"/>
        </w:rPr>
        <w:t>• Review data to be collected</w:t>
      </w:r>
      <w:r w:rsidR="004064A2">
        <w:rPr>
          <w:rFonts w:ascii="Calibri" w:eastAsia="Calibri" w:hAnsi="Calibri" w:cs="Calibri"/>
        </w:rPr>
        <w:t>.</w:t>
      </w:r>
    </w:p>
    <w:p w14:paraId="0000014E" w14:textId="7A6F8892" w:rsidR="00C30E6E" w:rsidRDefault="00000000">
      <w:pPr>
        <w:spacing w:line="276" w:lineRule="auto"/>
        <w:rPr>
          <w:rFonts w:ascii="Calibri" w:eastAsia="Calibri" w:hAnsi="Calibri" w:cs="Calibri"/>
        </w:rPr>
      </w:pPr>
      <w:r>
        <w:rPr>
          <w:rFonts w:ascii="Calibri" w:eastAsia="Calibri" w:hAnsi="Calibri" w:cs="Calibri"/>
        </w:rPr>
        <w:t>• Be punctual</w:t>
      </w:r>
      <w:r w:rsidR="004064A2">
        <w:rPr>
          <w:rFonts w:ascii="Calibri" w:eastAsia="Calibri" w:hAnsi="Calibri" w:cs="Calibri"/>
        </w:rPr>
        <w:t>.</w:t>
      </w:r>
    </w:p>
    <w:p w14:paraId="0000014F" w14:textId="23D74B7E" w:rsidR="00C30E6E" w:rsidRDefault="00000000">
      <w:pPr>
        <w:spacing w:line="276" w:lineRule="auto"/>
        <w:rPr>
          <w:rFonts w:ascii="Calibri" w:eastAsia="Calibri" w:hAnsi="Calibri" w:cs="Calibri"/>
        </w:rPr>
      </w:pPr>
      <w:r>
        <w:rPr>
          <w:rFonts w:ascii="Calibri" w:eastAsia="Calibri" w:hAnsi="Calibri" w:cs="Calibri"/>
        </w:rPr>
        <w:t>• Focus on specific areas for improvement</w:t>
      </w:r>
      <w:r w:rsidR="004064A2">
        <w:rPr>
          <w:rFonts w:ascii="Calibri" w:eastAsia="Calibri" w:hAnsi="Calibri" w:cs="Calibri"/>
        </w:rPr>
        <w:t>.</w:t>
      </w:r>
    </w:p>
    <w:p w14:paraId="00000150" w14:textId="77777777" w:rsidR="00C30E6E" w:rsidRDefault="00000000">
      <w:pPr>
        <w:spacing w:line="276" w:lineRule="auto"/>
        <w:rPr>
          <w:rFonts w:ascii="Calibri" w:eastAsia="Calibri" w:hAnsi="Calibri" w:cs="Calibri"/>
        </w:rPr>
      </w:pPr>
      <w:r>
        <w:rPr>
          <w:rFonts w:ascii="Calibri" w:eastAsia="Calibri" w:hAnsi="Calibri" w:cs="Calibri"/>
        </w:rPr>
        <w:t>• Leave a copy of the data for the teacher before the post conference.</w:t>
      </w:r>
    </w:p>
    <w:p w14:paraId="00000151" w14:textId="77777777" w:rsidR="00C30E6E" w:rsidRDefault="00C30E6E">
      <w:pPr>
        <w:spacing w:line="276" w:lineRule="auto"/>
        <w:rPr>
          <w:rFonts w:ascii="Calibri" w:eastAsia="Calibri" w:hAnsi="Calibri" w:cs="Calibri"/>
        </w:rPr>
      </w:pPr>
    </w:p>
    <w:p w14:paraId="00000152" w14:textId="1577DD65" w:rsidR="00C30E6E" w:rsidRDefault="00000000">
      <w:pPr>
        <w:spacing w:line="276" w:lineRule="auto"/>
        <w:rPr>
          <w:rFonts w:ascii="Calibri" w:eastAsia="Calibri" w:hAnsi="Calibri" w:cs="Calibri"/>
          <w:b/>
          <w:bCs/>
          <w:u w:val="single"/>
        </w:rPr>
      </w:pPr>
      <w:r>
        <w:rPr>
          <w:rFonts w:ascii="Calibri" w:eastAsia="Calibri" w:hAnsi="Calibri" w:cs="Calibri"/>
          <w:b/>
          <w:bCs/>
          <w:u w:val="single"/>
        </w:rPr>
        <w:t>Post</w:t>
      </w:r>
      <w:r w:rsidR="004064A2">
        <w:rPr>
          <w:rFonts w:ascii="Calibri" w:eastAsia="Calibri" w:hAnsi="Calibri" w:cs="Calibri"/>
          <w:b/>
          <w:bCs/>
          <w:u w:val="single"/>
        </w:rPr>
        <w:t>-</w:t>
      </w:r>
      <w:r>
        <w:rPr>
          <w:rFonts w:ascii="Calibri" w:eastAsia="Calibri" w:hAnsi="Calibri" w:cs="Calibri"/>
          <w:b/>
          <w:bCs/>
          <w:u w:val="single"/>
        </w:rPr>
        <w:t>Observation Conference</w:t>
      </w:r>
    </w:p>
    <w:p w14:paraId="00000153" w14:textId="77777777" w:rsidR="00C30E6E" w:rsidRDefault="00C30E6E">
      <w:pPr>
        <w:spacing w:line="276" w:lineRule="auto"/>
        <w:rPr>
          <w:rFonts w:ascii="Calibri" w:eastAsia="Calibri" w:hAnsi="Calibri" w:cs="Calibri"/>
        </w:rPr>
      </w:pPr>
    </w:p>
    <w:p w14:paraId="00000154" w14:textId="32751D25" w:rsidR="00C30E6E" w:rsidRDefault="00000000">
      <w:pPr>
        <w:spacing w:line="276" w:lineRule="auto"/>
        <w:rPr>
          <w:rFonts w:ascii="Calibri" w:eastAsia="Calibri" w:hAnsi="Calibri" w:cs="Calibri"/>
        </w:rPr>
      </w:pPr>
      <w:r>
        <w:rPr>
          <w:rFonts w:ascii="Calibri" w:eastAsia="Calibri" w:hAnsi="Calibri" w:cs="Calibri"/>
        </w:rPr>
        <w:t>• Make the novice teacher comfortable</w:t>
      </w:r>
      <w:r w:rsidR="004064A2">
        <w:rPr>
          <w:rFonts w:ascii="Calibri" w:eastAsia="Calibri" w:hAnsi="Calibri" w:cs="Calibri"/>
        </w:rPr>
        <w:t>.</w:t>
      </w:r>
    </w:p>
    <w:p w14:paraId="00000155" w14:textId="51EBE9C9" w:rsidR="00C30E6E" w:rsidRDefault="00000000">
      <w:pPr>
        <w:spacing w:line="276" w:lineRule="auto"/>
        <w:rPr>
          <w:rFonts w:ascii="Calibri" w:eastAsia="Calibri" w:hAnsi="Calibri" w:cs="Calibri"/>
        </w:rPr>
      </w:pPr>
      <w:r>
        <w:rPr>
          <w:rFonts w:ascii="Calibri" w:eastAsia="Calibri" w:hAnsi="Calibri" w:cs="Calibri"/>
        </w:rPr>
        <w:t>• Invite them to share immediate reactions to the lesson before discussing the data</w:t>
      </w:r>
      <w:r w:rsidR="004064A2">
        <w:rPr>
          <w:rFonts w:ascii="Calibri" w:eastAsia="Calibri" w:hAnsi="Calibri" w:cs="Calibri"/>
        </w:rPr>
        <w:t>.</w:t>
      </w:r>
    </w:p>
    <w:p w14:paraId="00000156" w14:textId="62749996" w:rsidR="00C30E6E" w:rsidRDefault="00000000">
      <w:pPr>
        <w:spacing w:line="276" w:lineRule="auto"/>
        <w:rPr>
          <w:rFonts w:ascii="Calibri" w:eastAsia="Calibri" w:hAnsi="Calibri" w:cs="Calibri"/>
        </w:rPr>
      </w:pPr>
      <w:r>
        <w:rPr>
          <w:rFonts w:ascii="Calibri" w:eastAsia="Calibri" w:hAnsi="Calibri" w:cs="Calibri"/>
        </w:rPr>
        <w:t>• Discuss data and the implications for instruction</w:t>
      </w:r>
      <w:r w:rsidR="004064A2">
        <w:rPr>
          <w:rFonts w:ascii="Calibri" w:eastAsia="Calibri" w:hAnsi="Calibri" w:cs="Calibri"/>
        </w:rPr>
        <w:t>.</w:t>
      </w:r>
    </w:p>
    <w:p w14:paraId="00000157" w14:textId="2E34F9F7" w:rsidR="00C30E6E" w:rsidRDefault="00000000">
      <w:pPr>
        <w:spacing w:line="276" w:lineRule="auto"/>
        <w:rPr>
          <w:rFonts w:ascii="Calibri" w:eastAsia="Calibri" w:hAnsi="Calibri" w:cs="Calibri"/>
        </w:rPr>
      </w:pPr>
      <w:r>
        <w:rPr>
          <w:rFonts w:ascii="Calibri" w:eastAsia="Calibri" w:hAnsi="Calibri" w:cs="Calibri"/>
        </w:rPr>
        <w:t>• Review strategies for change</w:t>
      </w:r>
      <w:r w:rsidR="004064A2">
        <w:rPr>
          <w:rFonts w:ascii="Calibri" w:eastAsia="Calibri" w:hAnsi="Calibri" w:cs="Calibri"/>
        </w:rPr>
        <w:t>.</w:t>
      </w:r>
    </w:p>
    <w:p w14:paraId="00000158" w14:textId="470FC1AF" w:rsidR="00C30E6E" w:rsidRDefault="00000000">
      <w:pPr>
        <w:spacing w:line="276" w:lineRule="auto"/>
        <w:rPr>
          <w:rFonts w:ascii="Calibri" w:eastAsia="Calibri" w:hAnsi="Calibri" w:cs="Calibri"/>
        </w:rPr>
      </w:pPr>
      <w:r>
        <w:rPr>
          <w:rFonts w:ascii="Calibri" w:eastAsia="Calibri" w:hAnsi="Calibri" w:cs="Calibri"/>
        </w:rPr>
        <w:t xml:space="preserve">• Assure confidentiality; neither mentor nor novice </w:t>
      </w:r>
      <w:r w:rsidR="004064A2">
        <w:rPr>
          <w:rFonts w:ascii="Calibri" w:eastAsia="Calibri" w:hAnsi="Calibri" w:cs="Calibri"/>
        </w:rPr>
        <w:t xml:space="preserve">teacher </w:t>
      </w:r>
      <w:r>
        <w:rPr>
          <w:rFonts w:ascii="Calibri" w:eastAsia="Calibri" w:hAnsi="Calibri" w:cs="Calibri"/>
        </w:rPr>
        <w:t>may discuss classroom visits with others.</w:t>
      </w:r>
    </w:p>
    <w:p w14:paraId="00000159" w14:textId="77777777" w:rsidR="00C30E6E" w:rsidRDefault="00C30E6E">
      <w:pPr>
        <w:spacing w:line="276" w:lineRule="auto"/>
        <w:rPr>
          <w:rFonts w:ascii="Calibri" w:eastAsia="Calibri" w:hAnsi="Calibri" w:cs="Calibri"/>
        </w:rPr>
      </w:pPr>
    </w:p>
    <w:p w14:paraId="0000015A" w14:textId="48052A8B" w:rsidR="00C30E6E" w:rsidRDefault="00000000" w:rsidP="009A11E0">
      <w:pPr>
        <w:pStyle w:val="Heading3"/>
        <w:rPr>
          <w:rFonts w:ascii="Calibri" w:eastAsia="Calibri" w:hAnsi="Calibri" w:cs="Calibri"/>
        </w:rPr>
      </w:pPr>
      <w:bookmarkStart w:id="18" w:name="_Toc225155125"/>
      <w:r>
        <w:rPr>
          <w:rFonts w:ascii="Calibri" w:eastAsia="Calibri" w:hAnsi="Calibri" w:cs="Calibri"/>
        </w:rPr>
        <w:lastRenderedPageBreak/>
        <w:t>P</w:t>
      </w:r>
      <w:r w:rsidR="00985F5A">
        <w:rPr>
          <w:rFonts w:ascii="Calibri" w:eastAsia="Calibri" w:hAnsi="Calibri" w:cs="Calibri"/>
        </w:rPr>
        <w:t>re-and Post-Conference Question Guide</w:t>
      </w:r>
      <w:bookmarkEnd w:id="18"/>
    </w:p>
    <w:p w14:paraId="0000015B" w14:textId="77777777" w:rsidR="00C30E6E" w:rsidRDefault="00C30E6E">
      <w:pPr>
        <w:jc w:val="center"/>
        <w:rPr>
          <w:rFonts w:ascii="Calibri" w:eastAsia="Calibri" w:hAnsi="Calibri" w:cs="Calibri"/>
          <w:b/>
          <w:bCs/>
          <w:sz w:val="28"/>
          <w:szCs w:val="28"/>
        </w:rPr>
      </w:pPr>
    </w:p>
    <w:p w14:paraId="0000015C" w14:textId="416656D7" w:rsidR="00C30E6E" w:rsidRDefault="00000000">
      <w:pPr>
        <w:rPr>
          <w:rFonts w:ascii="Calibri" w:eastAsia="Calibri" w:hAnsi="Calibri" w:cs="Calibri"/>
          <w:b/>
          <w:bCs/>
        </w:rPr>
      </w:pPr>
      <w:r>
        <w:rPr>
          <w:rFonts w:ascii="Calibri" w:eastAsia="Calibri" w:hAnsi="Calibri" w:cs="Calibri"/>
          <w:b/>
          <w:bCs/>
        </w:rPr>
        <w:t xml:space="preserve">Lesson Purpose – </w:t>
      </w:r>
      <w:proofErr w:type="gramStart"/>
      <w:r>
        <w:rPr>
          <w:rFonts w:ascii="Calibri" w:eastAsia="Calibri" w:hAnsi="Calibri" w:cs="Calibri"/>
          <w:b/>
          <w:bCs/>
        </w:rPr>
        <w:t>Pre</w:t>
      </w:r>
      <w:r w:rsidR="004064A2">
        <w:rPr>
          <w:rFonts w:ascii="Calibri" w:eastAsia="Calibri" w:hAnsi="Calibri" w:cs="Calibri"/>
          <w:b/>
          <w:bCs/>
        </w:rPr>
        <w:t xml:space="preserve"> C</w:t>
      </w:r>
      <w:r>
        <w:rPr>
          <w:rFonts w:ascii="Calibri" w:eastAsia="Calibri" w:hAnsi="Calibri" w:cs="Calibri"/>
          <w:b/>
          <w:bCs/>
        </w:rPr>
        <w:t>onference</w:t>
      </w:r>
      <w:proofErr w:type="gramEnd"/>
    </w:p>
    <w:p w14:paraId="0000015D" w14:textId="77777777" w:rsidR="00C30E6E" w:rsidRDefault="00C30E6E">
      <w:pPr>
        <w:rPr>
          <w:rFonts w:ascii="Calibri" w:eastAsia="Calibri" w:hAnsi="Calibri" w:cs="Calibri"/>
        </w:rPr>
      </w:pPr>
    </w:p>
    <w:p w14:paraId="0000015E" w14:textId="77777777" w:rsidR="00C30E6E" w:rsidRDefault="00000000">
      <w:pPr>
        <w:rPr>
          <w:rFonts w:ascii="Calibri" w:eastAsia="Calibri" w:hAnsi="Calibri" w:cs="Calibri"/>
        </w:rPr>
      </w:pPr>
      <w:r>
        <w:rPr>
          <w:rFonts w:ascii="Calibri" w:eastAsia="Calibri" w:hAnsi="Calibri" w:cs="Calibri"/>
        </w:rPr>
        <w:t>• What was the intent of the lesson?</w:t>
      </w:r>
    </w:p>
    <w:p w14:paraId="0000015F" w14:textId="77777777" w:rsidR="00C30E6E" w:rsidRDefault="00000000">
      <w:pPr>
        <w:rPr>
          <w:rFonts w:ascii="Calibri" w:eastAsia="Calibri" w:hAnsi="Calibri" w:cs="Calibri"/>
        </w:rPr>
      </w:pPr>
      <w:r>
        <w:rPr>
          <w:rFonts w:ascii="Calibri" w:eastAsia="Calibri" w:hAnsi="Calibri" w:cs="Calibri"/>
        </w:rPr>
        <w:t>• Why is it important to students?</w:t>
      </w:r>
    </w:p>
    <w:p w14:paraId="00000160" w14:textId="77777777" w:rsidR="00C30E6E" w:rsidRDefault="00000000">
      <w:pPr>
        <w:rPr>
          <w:rFonts w:ascii="Calibri" w:eastAsia="Calibri" w:hAnsi="Calibri" w:cs="Calibri"/>
        </w:rPr>
      </w:pPr>
      <w:r>
        <w:rPr>
          <w:rFonts w:ascii="Calibri" w:eastAsia="Calibri" w:hAnsi="Calibri" w:cs="Calibri"/>
        </w:rPr>
        <w:t>• What will students gain from the lesson?</w:t>
      </w:r>
    </w:p>
    <w:p w14:paraId="00000161" w14:textId="752669EC" w:rsidR="00C30E6E" w:rsidRDefault="00000000">
      <w:pPr>
        <w:rPr>
          <w:rFonts w:ascii="Calibri" w:eastAsia="Calibri" w:hAnsi="Calibri" w:cs="Calibri"/>
        </w:rPr>
      </w:pPr>
      <w:r>
        <w:rPr>
          <w:rFonts w:ascii="Calibri" w:eastAsia="Calibri" w:hAnsi="Calibri" w:cs="Calibri"/>
        </w:rPr>
        <w:t xml:space="preserve">• </w:t>
      </w:r>
      <w:proofErr w:type="gramStart"/>
      <w:r w:rsidR="004064A2">
        <w:rPr>
          <w:rFonts w:ascii="Calibri" w:eastAsia="Calibri" w:hAnsi="Calibri" w:cs="Calibri"/>
        </w:rPr>
        <w:t>What</w:t>
      </w:r>
      <w:r>
        <w:rPr>
          <w:rFonts w:ascii="Calibri" w:eastAsia="Calibri" w:hAnsi="Calibri" w:cs="Calibri"/>
        </w:rPr>
        <w:t xml:space="preserve"> </w:t>
      </w:r>
      <w:r w:rsidR="004064A2">
        <w:rPr>
          <w:rFonts w:ascii="Calibri" w:eastAsia="Calibri" w:hAnsi="Calibri" w:cs="Calibri"/>
        </w:rPr>
        <w:t xml:space="preserve"> </w:t>
      </w:r>
      <w:r>
        <w:rPr>
          <w:rFonts w:ascii="Calibri" w:eastAsia="Calibri" w:hAnsi="Calibri" w:cs="Calibri"/>
        </w:rPr>
        <w:t>impact</w:t>
      </w:r>
      <w:proofErr w:type="gramEnd"/>
      <w:r w:rsidR="004064A2">
        <w:rPr>
          <w:rFonts w:ascii="Calibri" w:eastAsia="Calibri" w:hAnsi="Calibri" w:cs="Calibri"/>
        </w:rPr>
        <w:t xml:space="preserve"> will it</w:t>
      </w:r>
      <w:r>
        <w:rPr>
          <w:rFonts w:ascii="Calibri" w:eastAsia="Calibri" w:hAnsi="Calibri" w:cs="Calibri"/>
        </w:rPr>
        <w:t xml:space="preserve"> </w:t>
      </w:r>
      <w:r w:rsidR="004064A2">
        <w:rPr>
          <w:rFonts w:ascii="Calibri" w:eastAsia="Calibri" w:hAnsi="Calibri" w:cs="Calibri"/>
        </w:rPr>
        <w:t xml:space="preserve">have on </w:t>
      </w:r>
      <w:r>
        <w:rPr>
          <w:rFonts w:ascii="Calibri" w:eastAsia="Calibri" w:hAnsi="Calibri" w:cs="Calibri"/>
        </w:rPr>
        <w:t>their thinking, attitudes, or abilities?</w:t>
      </w:r>
    </w:p>
    <w:p w14:paraId="00000162" w14:textId="77777777" w:rsidR="00C30E6E" w:rsidRDefault="00000000">
      <w:pPr>
        <w:rPr>
          <w:rFonts w:ascii="Calibri" w:eastAsia="Calibri" w:hAnsi="Calibri" w:cs="Calibri"/>
        </w:rPr>
      </w:pPr>
      <w:r>
        <w:rPr>
          <w:rFonts w:ascii="Calibri" w:eastAsia="Calibri" w:hAnsi="Calibri" w:cs="Calibri"/>
        </w:rPr>
        <w:t>• What reasons exist for these beliefs?</w:t>
      </w:r>
    </w:p>
    <w:p w14:paraId="00000163" w14:textId="77777777" w:rsidR="00C30E6E" w:rsidRDefault="00C30E6E">
      <w:pPr>
        <w:rPr>
          <w:rFonts w:ascii="Calibri" w:eastAsia="Calibri" w:hAnsi="Calibri" w:cs="Calibri"/>
        </w:rPr>
      </w:pPr>
    </w:p>
    <w:p w14:paraId="00000164" w14:textId="5DBA83D6" w:rsidR="00C30E6E" w:rsidRDefault="00000000">
      <w:pPr>
        <w:rPr>
          <w:rFonts w:ascii="Calibri" w:eastAsia="Calibri" w:hAnsi="Calibri" w:cs="Calibri"/>
          <w:b/>
          <w:bCs/>
        </w:rPr>
      </w:pPr>
      <w:r>
        <w:rPr>
          <w:rFonts w:ascii="Calibri" w:eastAsia="Calibri" w:hAnsi="Calibri" w:cs="Calibri"/>
          <w:b/>
          <w:bCs/>
        </w:rPr>
        <w:t xml:space="preserve">Teacher Development – Post </w:t>
      </w:r>
      <w:r w:rsidR="004064A2">
        <w:rPr>
          <w:rFonts w:ascii="Calibri" w:eastAsia="Calibri" w:hAnsi="Calibri" w:cs="Calibri"/>
          <w:b/>
          <w:bCs/>
        </w:rPr>
        <w:t>C</w:t>
      </w:r>
      <w:r>
        <w:rPr>
          <w:rFonts w:ascii="Calibri" w:eastAsia="Calibri" w:hAnsi="Calibri" w:cs="Calibri"/>
          <w:b/>
          <w:bCs/>
        </w:rPr>
        <w:t>onference</w:t>
      </w:r>
    </w:p>
    <w:p w14:paraId="00000165" w14:textId="77777777" w:rsidR="00C30E6E" w:rsidRDefault="00C30E6E">
      <w:pPr>
        <w:rPr>
          <w:rFonts w:ascii="Calibri" w:eastAsia="Calibri" w:hAnsi="Calibri" w:cs="Calibri"/>
        </w:rPr>
      </w:pPr>
    </w:p>
    <w:p w14:paraId="00000166" w14:textId="57608162" w:rsidR="00C30E6E" w:rsidRDefault="00000000">
      <w:pPr>
        <w:rPr>
          <w:rFonts w:ascii="Calibri" w:eastAsia="Calibri" w:hAnsi="Calibri" w:cs="Calibri"/>
        </w:rPr>
      </w:pPr>
      <w:r>
        <w:rPr>
          <w:rFonts w:ascii="Calibri" w:eastAsia="Calibri" w:hAnsi="Calibri" w:cs="Calibri"/>
        </w:rPr>
        <w:t>• How effective were the instructional practices?</w:t>
      </w:r>
    </w:p>
    <w:p w14:paraId="00000167" w14:textId="77777777" w:rsidR="00C30E6E" w:rsidRDefault="00000000">
      <w:pPr>
        <w:rPr>
          <w:rFonts w:ascii="Calibri" w:eastAsia="Calibri" w:hAnsi="Calibri" w:cs="Calibri"/>
        </w:rPr>
      </w:pPr>
      <w:r>
        <w:rPr>
          <w:rFonts w:ascii="Calibri" w:eastAsia="Calibri" w:hAnsi="Calibri" w:cs="Calibri"/>
        </w:rPr>
        <w:t>• What was performed well?</w:t>
      </w:r>
    </w:p>
    <w:p w14:paraId="00000168" w14:textId="77777777" w:rsidR="00C30E6E" w:rsidRDefault="00000000">
      <w:pPr>
        <w:rPr>
          <w:rFonts w:ascii="Calibri" w:eastAsia="Calibri" w:hAnsi="Calibri" w:cs="Calibri"/>
        </w:rPr>
      </w:pPr>
      <w:r>
        <w:rPr>
          <w:rFonts w:ascii="Calibri" w:eastAsia="Calibri" w:hAnsi="Calibri" w:cs="Calibri"/>
        </w:rPr>
        <w:t>• What needs further development?</w:t>
      </w:r>
    </w:p>
    <w:p w14:paraId="00000169" w14:textId="77777777" w:rsidR="00C30E6E" w:rsidRDefault="00C30E6E">
      <w:pPr>
        <w:rPr>
          <w:rFonts w:ascii="Calibri" w:eastAsia="Calibri" w:hAnsi="Calibri" w:cs="Calibri"/>
        </w:rPr>
      </w:pPr>
    </w:p>
    <w:p w14:paraId="0000016A" w14:textId="77777777" w:rsidR="00C30E6E" w:rsidRDefault="00000000">
      <w:pPr>
        <w:rPr>
          <w:rFonts w:ascii="Calibri" w:eastAsia="Calibri" w:hAnsi="Calibri" w:cs="Calibri"/>
          <w:b/>
          <w:bCs/>
        </w:rPr>
      </w:pPr>
      <w:r>
        <w:rPr>
          <w:rFonts w:ascii="Calibri" w:eastAsia="Calibri" w:hAnsi="Calibri" w:cs="Calibri"/>
          <w:b/>
          <w:bCs/>
        </w:rPr>
        <w:t>Effects on Students – Post Conference</w:t>
      </w:r>
    </w:p>
    <w:p w14:paraId="0000016B" w14:textId="77777777" w:rsidR="00C30E6E" w:rsidRDefault="00C30E6E">
      <w:pPr>
        <w:rPr>
          <w:rFonts w:ascii="Calibri" w:eastAsia="Calibri" w:hAnsi="Calibri" w:cs="Calibri"/>
        </w:rPr>
      </w:pPr>
    </w:p>
    <w:p w14:paraId="0000016C" w14:textId="77777777" w:rsidR="00C30E6E" w:rsidRDefault="00000000">
      <w:pPr>
        <w:rPr>
          <w:rFonts w:ascii="Calibri" w:eastAsia="Calibri" w:hAnsi="Calibri" w:cs="Calibri"/>
        </w:rPr>
      </w:pPr>
      <w:r>
        <w:rPr>
          <w:rFonts w:ascii="Calibri" w:eastAsia="Calibri" w:hAnsi="Calibri" w:cs="Calibri"/>
        </w:rPr>
        <w:t>• In what ways do the practices employed enhance student learning?</w:t>
      </w:r>
    </w:p>
    <w:p w14:paraId="0000016D" w14:textId="77777777" w:rsidR="00C30E6E" w:rsidRDefault="00000000">
      <w:pPr>
        <w:rPr>
          <w:rFonts w:ascii="Calibri" w:eastAsia="Calibri" w:hAnsi="Calibri" w:cs="Calibri"/>
        </w:rPr>
      </w:pPr>
      <w:r>
        <w:rPr>
          <w:rFonts w:ascii="Calibri" w:eastAsia="Calibri" w:hAnsi="Calibri" w:cs="Calibri"/>
        </w:rPr>
        <w:t>• What evidence is there of this?</w:t>
      </w:r>
    </w:p>
    <w:p w14:paraId="0000016E" w14:textId="77777777" w:rsidR="00C30E6E" w:rsidRDefault="00000000">
      <w:pPr>
        <w:rPr>
          <w:rFonts w:ascii="Calibri" w:eastAsia="Calibri" w:hAnsi="Calibri" w:cs="Calibri"/>
        </w:rPr>
      </w:pPr>
      <w:r>
        <w:rPr>
          <w:rFonts w:ascii="Calibri" w:eastAsia="Calibri" w:hAnsi="Calibri" w:cs="Calibri"/>
        </w:rPr>
        <w:t>• In what ways do the practices employed distract from the intended learning outcomes?</w:t>
      </w:r>
    </w:p>
    <w:p w14:paraId="0000016F" w14:textId="77777777" w:rsidR="00C30E6E" w:rsidRDefault="00000000">
      <w:pPr>
        <w:rPr>
          <w:rFonts w:ascii="Calibri" w:eastAsia="Calibri" w:hAnsi="Calibri" w:cs="Calibri"/>
        </w:rPr>
      </w:pPr>
      <w:r>
        <w:rPr>
          <w:rFonts w:ascii="Calibri" w:eastAsia="Calibri" w:hAnsi="Calibri" w:cs="Calibri"/>
        </w:rPr>
        <w:t>• What could be changed to better meet the needs of students or achieve the lesson outcomes?</w:t>
      </w:r>
    </w:p>
    <w:p w14:paraId="00000170" w14:textId="591E2D44" w:rsidR="00C30E6E" w:rsidRDefault="00000000">
      <w:pPr>
        <w:rPr>
          <w:rFonts w:ascii="Calibri" w:eastAsia="Calibri" w:hAnsi="Calibri" w:cs="Calibri"/>
        </w:rPr>
      </w:pPr>
      <w:r>
        <w:rPr>
          <w:rFonts w:ascii="Calibri" w:eastAsia="Calibri" w:hAnsi="Calibri" w:cs="Calibri"/>
        </w:rPr>
        <w:t xml:space="preserve">• What reasons </w:t>
      </w:r>
      <w:r w:rsidR="004064A2">
        <w:rPr>
          <w:rFonts w:ascii="Calibri" w:eastAsia="Calibri" w:hAnsi="Calibri" w:cs="Calibri"/>
        </w:rPr>
        <w:t>exist</w:t>
      </w:r>
      <w:r>
        <w:rPr>
          <w:rFonts w:ascii="Calibri" w:eastAsia="Calibri" w:hAnsi="Calibri" w:cs="Calibri"/>
        </w:rPr>
        <w:t xml:space="preserve"> for </w:t>
      </w:r>
      <w:r w:rsidR="004064A2">
        <w:rPr>
          <w:rFonts w:ascii="Calibri" w:eastAsia="Calibri" w:hAnsi="Calibri" w:cs="Calibri"/>
        </w:rPr>
        <w:t xml:space="preserve">the </w:t>
      </w:r>
      <w:r>
        <w:rPr>
          <w:rFonts w:ascii="Calibri" w:eastAsia="Calibri" w:hAnsi="Calibri" w:cs="Calibri"/>
        </w:rPr>
        <w:t>belie</w:t>
      </w:r>
      <w:r w:rsidR="004064A2">
        <w:rPr>
          <w:rFonts w:ascii="Calibri" w:eastAsia="Calibri" w:hAnsi="Calibri" w:cs="Calibri"/>
        </w:rPr>
        <w:t>f that</w:t>
      </w:r>
      <w:r>
        <w:rPr>
          <w:rFonts w:ascii="Calibri" w:eastAsia="Calibri" w:hAnsi="Calibri" w:cs="Calibri"/>
        </w:rPr>
        <w:t xml:space="preserve"> these changes will better meet the needs of students or achieve the learning outcomes?</w:t>
      </w:r>
    </w:p>
    <w:p w14:paraId="00000171" w14:textId="77777777" w:rsidR="00C30E6E" w:rsidRDefault="00C30E6E">
      <w:pPr>
        <w:rPr>
          <w:rFonts w:ascii="Calibri" w:eastAsia="Calibri" w:hAnsi="Calibri" w:cs="Calibri"/>
        </w:rPr>
      </w:pPr>
    </w:p>
    <w:p w14:paraId="00000172" w14:textId="77777777" w:rsidR="00C30E6E" w:rsidRDefault="00000000">
      <w:pPr>
        <w:rPr>
          <w:rFonts w:ascii="Calibri" w:eastAsia="Calibri" w:hAnsi="Calibri" w:cs="Calibri"/>
          <w:b/>
          <w:bCs/>
        </w:rPr>
      </w:pPr>
      <w:r>
        <w:rPr>
          <w:rFonts w:ascii="Calibri" w:eastAsia="Calibri" w:hAnsi="Calibri" w:cs="Calibri"/>
          <w:b/>
          <w:bCs/>
        </w:rPr>
        <w:t>Collaborative Communications – Post Conference</w:t>
      </w:r>
    </w:p>
    <w:p w14:paraId="00000173" w14:textId="77777777" w:rsidR="00C30E6E" w:rsidRDefault="00C30E6E">
      <w:pPr>
        <w:rPr>
          <w:rFonts w:ascii="Calibri" w:eastAsia="Calibri" w:hAnsi="Calibri" w:cs="Calibri"/>
        </w:rPr>
      </w:pPr>
    </w:p>
    <w:p w14:paraId="00000174" w14:textId="75BB676F" w:rsidR="00C30E6E" w:rsidRDefault="00000000">
      <w:pPr>
        <w:rPr>
          <w:rFonts w:ascii="Calibri" w:eastAsia="Calibri" w:hAnsi="Calibri" w:cs="Calibri"/>
        </w:rPr>
      </w:pPr>
      <w:r>
        <w:rPr>
          <w:rFonts w:ascii="Calibri" w:eastAsia="Calibri" w:hAnsi="Calibri" w:cs="Calibri"/>
        </w:rPr>
        <w:t xml:space="preserve">• Are </w:t>
      </w:r>
      <w:r w:rsidR="004064A2">
        <w:rPr>
          <w:rFonts w:ascii="Calibri" w:eastAsia="Calibri" w:hAnsi="Calibri" w:cs="Calibri"/>
        </w:rPr>
        <w:t xml:space="preserve">there </w:t>
      </w:r>
      <w:r>
        <w:rPr>
          <w:rFonts w:ascii="Calibri" w:eastAsia="Calibri" w:hAnsi="Calibri" w:cs="Calibri"/>
        </w:rPr>
        <w:t>any issues</w:t>
      </w:r>
      <w:r w:rsidR="004064A2">
        <w:rPr>
          <w:rFonts w:ascii="Calibri" w:eastAsia="Calibri" w:hAnsi="Calibri" w:cs="Calibri"/>
        </w:rPr>
        <w:t xml:space="preserve"> that have an</w:t>
      </w:r>
      <w:r>
        <w:rPr>
          <w:rFonts w:ascii="Calibri" w:eastAsia="Calibri" w:hAnsi="Calibri" w:cs="Calibri"/>
        </w:rPr>
        <w:t xml:space="preserve"> impact</w:t>
      </w:r>
      <w:r w:rsidR="004064A2">
        <w:rPr>
          <w:rFonts w:ascii="Calibri" w:eastAsia="Calibri" w:hAnsi="Calibri" w:cs="Calibri"/>
        </w:rPr>
        <w:t xml:space="preserve"> on</w:t>
      </w:r>
      <w:r>
        <w:rPr>
          <w:rFonts w:ascii="Calibri" w:eastAsia="Calibri" w:hAnsi="Calibri" w:cs="Calibri"/>
        </w:rPr>
        <w:t xml:space="preserve"> teaching and learning in your classroom?</w:t>
      </w:r>
    </w:p>
    <w:p w14:paraId="00000175" w14:textId="77777777" w:rsidR="00C30E6E" w:rsidRDefault="00000000">
      <w:pPr>
        <w:rPr>
          <w:rFonts w:ascii="Calibri" w:eastAsia="Calibri" w:hAnsi="Calibri" w:cs="Calibri"/>
        </w:rPr>
      </w:pPr>
      <w:r>
        <w:rPr>
          <w:rFonts w:ascii="Calibri" w:eastAsia="Calibri" w:hAnsi="Calibri" w:cs="Calibri"/>
        </w:rPr>
        <w:t>• What are two next steps to implement immediately?</w:t>
      </w:r>
    </w:p>
    <w:p w14:paraId="00000176" w14:textId="3AE93F5E" w:rsidR="00C30E6E" w:rsidRDefault="00000000">
      <w:pPr>
        <w:rPr>
          <w:rFonts w:ascii="Calibri" w:eastAsia="Calibri" w:hAnsi="Calibri" w:cs="Calibri"/>
        </w:rPr>
      </w:pPr>
      <w:r>
        <w:rPr>
          <w:rFonts w:ascii="Calibri" w:eastAsia="Calibri" w:hAnsi="Calibri" w:cs="Calibri"/>
        </w:rPr>
        <w:t xml:space="preserve">• What two things </w:t>
      </w:r>
      <w:r w:rsidR="004064A2">
        <w:rPr>
          <w:rFonts w:ascii="Calibri" w:eastAsia="Calibri" w:hAnsi="Calibri" w:cs="Calibri"/>
        </w:rPr>
        <w:t>could be done</w:t>
      </w:r>
      <w:r>
        <w:rPr>
          <w:rFonts w:ascii="Calibri" w:eastAsia="Calibri" w:hAnsi="Calibri" w:cs="Calibri"/>
        </w:rPr>
        <w:t xml:space="preserve"> differently if </w:t>
      </w:r>
      <w:r w:rsidR="004064A2">
        <w:rPr>
          <w:rFonts w:ascii="Calibri" w:eastAsia="Calibri" w:hAnsi="Calibri" w:cs="Calibri"/>
        </w:rPr>
        <w:t>this</w:t>
      </w:r>
      <w:r>
        <w:rPr>
          <w:rFonts w:ascii="Calibri" w:eastAsia="Calibri" w:hAnsi="Calibri" w:cs="Calibri"/>
        </w:rPr>
        <w:t xml:space="preserve"> </w:t>
      </w:r>
      <w:r w:rsidR="004064A2">
        <w:rPr>
          <w:rFonts w:ascii="Calibri" w:eastAsia="Calibri" w:hAnsi="Calibri" w:cs="Calibri"/>
        </w:rPr>
        <w:t xml:space="preserve">lesson were </w:t>
      </w:r>
      <w:r>
        <w:rPr>
          <w:rFonts w:ascii="Calibri" w:eastAsia="Calibri" w:hAnsi="Calibri" w:cs="Calibri"/>
        </w:rPr>
        <w:t>taught again?</w:t>
      </w:r>
    </w:p>
    <w:p w14:paraId="00000177" w14:textId="77777777" w:rsidR="00C30E6E" w:rsidRDefault="00C30E6E">
      <w:pPr>
        <w:pBdr>
          <w:top w:val="nil"/>
          <w:left w:val="nil"/>
          <w:bottom w:val="nil"/>
          <w:right w:val="nil"/>
          <w:between w:val="nil"/>
        </w:pBdr>
        <w:spacing w:line="276" w:lineRule="auto"/>
        <w:rPr>
          <w:rFonts w:ascii="Calibri" w:eastAsia="Calibri" w:hAnsi="Calibri" w:cs="Calibri"/>
          <w:highlight w:val="yellow"/>
        </w:rPr>
      </w:pPr>
    </w:p>
    <w:p w14:paraId="0000017A" w14:textId="656A0B09" w:rsidR="00C30E6E" w:rsidRDefault="00000000" w:rsidP="006C51E6">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Novice teachers will also have three voluntary </w:t>
      </w:r>
      <w:r w:rsidR="00004692">
        <w:rPr>
          <w:rFonts w:ascii="Calibri" w:eastAsia="Calibri" w:hAnsi="Calibri" w:cs="Calibri"/>
        </w:rPr>
        <w:t>h</w:t>
      </w:r>
      <w:r>
        <w:rPr>
          <w:rFonts w:ascii="Calibri" w:eastAsia="Calibri" w:hAnsi="Calibri" w:cs="Calibri"/>
        </w:rPr>
        <w:t>ealth</w:t>
      </w:r>
      <w:r w:rsidR="00004692">
        <w:rPr>
          <w:rFonts w:ascii="Calibri" w:eastAsia="Calibri" w:hAnsi="Calibri" w:cs="Calibri"/>
        </w:rPr>
        <w:t>-and</w:t>
      </w:r>
      <w:r w:rsidR="006C51E6">
        <w:rPr>
          <w:rFonts w:ascii="Calibri" w:eastAsia="Calibri" w:hAnsi="Calibri" w:cs="Calibri"/>
        </w:rPr>
        <w:t>-</w:t>
      </w:r>
      <w:r w:rsidR="00004692">
        <w:rPr>
          <w:rFonts w:ascii="Calibri" w:eastAsia="Calibri" w:hAnsi="Calibri" w:cs="Calibri"/>
        </w:rPr>
        <w:t>w</w:t>
      </w:r>
      <w:r>
        <w:rPr>
          <w:rFonts w:ascii="Calibri" w:eastAsia="Calibri" w:hAnsi="Calibri" w:cs="Calibri"/>
        </w:rPr>
        <w:t>ellness</w:t>
      </w:r>
      <w:r w:rsidR="00004692">
        <w:rPr>
          <w:rFonts w:ascii="Calibri" w:eastAsia="Calibri" w:hAnsi="Calibri" w:cs="Calibri"/>
        </w:rPr>
        <w:t>-</w:t>
      </w:r>
      <w:r>
        <w:rPr>
          <w:rFonts w:ascii="Calibri" w:eastAsia="Calibri" w:hAnsi="Calibri" w:cs="Calibri"/>
        </w:rPr>
        <w:t xml:space="preserve">check meetings offered by the </w:t>
      </w:r>
      <w:r w:rsidR="006C51E6">
        <w:rPr>
          <w:rFonts w:ascii="Calibri" w:eastAsia="Calibri" w:hAnsi="Calibri" w:cs="Calibri"/>
        </w:rPr>
        <w:t>h</w:t>
      </w:r>
      <w:r>
        <w:rPr>
          <w:rFonts w:ascii="Calibri" w:eastAsia="Calibri" w:hAnsi="Calibri" w:cs="Calibri"/>
        </w:rPr>
        <w:t xml:space="preserve">uman </w:t>
      </w:r>
      <w:r w:rsidR="006C51E6">
        <w:rPr>
          <w:rFonts w:ascii="Calibri" w:eastAsia="Calibri" w:hAnsi="Calibri" w:cs="Calibri"/>
        </w:rPr>
        <w:t>r</w:t>
      </w:r>
      <w:r>
        <w:rPr>
          <w:rFonts w:ascii="Calibri" w:eastAsia="Calibri" w:hAnsi="Calibri" w:cs="Calibri"/>
        </w:rPr>
        <w:t>esources department. Events will be designed to allow for novice teachers to engage with other new</w:t>
      </w:r>
      <w:r w:rsidR="006C51E6">
        <w:rPr>
          <w:rFonts w:ascii="Calibri" w:eastAsia="Calibri" w:hAnsi="Calibri" w:cs="Calibri"/>
        </w:rPr>
        <w:t>-</w:t>
      </w:r>
      <w:r>
        <w:rPr>
          <w:rFonts w:ascii="Calibri" w:eastAsia="Calibri" w:hAnsi="Calibri" w:cs="Calibri"/>
        </w:rPr>
        <w:t>to</w:t>
      </w:r>
      <w:r w:rsidR="006C51E6">
        <w:rPr>
          <w:rFonts w:ascii="Calibri" w:eastAsia="Calibri" w:hAnsi="Calibri" w:cs="Calibri"/>
        </w:rPr>
        <w:t>-</w:t>
      </w:r>
      <w:r>
        <w:rPr>
          <w:rFonts w:ascii="Calibri" w:eastAsia="Calibri" w:hAnsi="Calibri" w:cs="Calibri"/>
        </w:rPr>
        <w:t>the</w:t>
      </w:r>
      <w:r w:rsidR="006C51E6">
        <w:rPr>
          <w:rFonts w:ascii="Calibri" w:eastAsia="Calibri" w:hAnsi="Calibri" w:cs="Calibri"/>
        </w:rPr>
        <w:t>-</w:t>
      </w:r>
      <w:r>
        <w:rPr>
          <w:rFonts w:ascii="Calibri" w:eastAsia="Calibri" w:hAnsi="Calibri" w:cs="Calibri"/>
        </w:rPr>
        <w:t>district teachers and include, but are not limited to</w:t>
      </w:r>
      <w:r w:rsidR="006C51E6">
        <w:rPr>
          <w:rFonts w:ascii="Calibri" w:eastAsia="Calibri" w:hAnsi="Calibri" w:cs="Calibri"/>
        </w:rPr>
        <w:t>,</w:t>
      </w:r>
      <w:r w:rsidRPr="009A11E0">
        <w:rPr>
          <w:rFonts w:ascii="Calibri" w:eastAsia="Calibri" w:hAnsi="Calibri" w:cs="Calibri"/>
        </w:rPr>
        <w:t xml:space="preserve"> one meeting in November, February, and June</w:t>
      </w:r>
      <w:r w:rsidR="006C51E6">
        <w:rPr>
          <w:rFonts w:ascii="Calibri" w:eastAsia="Calibri" w:hAnsi="Calibri" w:cs="Calibri"/>
        </w:rPr>
        <w:t xml:space="preserve"> and cover the following</w:t>
      </w:r>
      <w:r w:rsidRPr="009A11E0">
        <w:rPr>
          <w:rFonts w:ascii="Calibri" w:eastAsia="Calibri" w:hAnsi="Calibri" w:cs="Calibri"/>
        </w:rPr>
        <w:t>.</w:t>
      </w:r>
    </w:p>
    <w:p w14:paraId="41F22FF5" w14:textId="77777777" w:rsidR="006C51E6" w:rsidRPr="009A11E0" w:rsidRDefault="006C51E6" w:rsidP="006C51E6">
      <w:pPr>
        <w:pBdr>
          <w:top w:val="nil"/>
          <w:left w:val="nil"/>
          <w:bottom w:val="nil"/>
          <w:right w:val="nil"/>
          <w:between w:val="nil"/>
        </w:pBdr>
        <w:spacing w:line="276" w:lineRule="auto"/>
        <w:rPr>
          <w:rFonts w:ascii="Calibri" w:eastAsia="Calibri" w:hAnsi="Calibri" w:cs="Calibri"/>
        </w:rPr>
      </w:pPr>
    </w:p>
    <w:p w14:paraId="0000017B" w14:textId="4CB9C34A" w:rsidR="00C30E6E" w:rsidRDefault="00000000" w:rsidP="009A11E0">
      <w:pPr>
        <w:numPr>
          <w:ilvl w:val="0"/>
          <w:numId w:val="1"/>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Q&amp;A </w:t>
      </w:r>
      <w:r w:rsidR="006C51E6">
        <w:rPr>
          <w:rFonts w:ascii="Calibri" w:eastAsia="Calibri" w:hAnsi="Calibri" w:cs="Calibri"/>
        </w:rPr>
        <w:t>s</w:t>
      </w:r>
      <w:r>
        <w:rPr>
          <w:rFonts w:ascii="Calibri" w:eastAsia="Calibri" w:hAnsi="Calibri" w:cs="Calibri"/>
        </w:rPr>
        <w:t xml:space="preserve">pecific to </w:t>
      </w:r>
      <w:r w:rsidR="006C51E6">
        <w:rPr>
          <w:rFonts w:ascii="Calibri" w:eastAsia="Calibri" w:hAnsi="Calibri" w:cs="Calibri"/>
        </w:rPr>
        <w:t>t</w:t>
      </w:r>
      <w:r>
        <w:rPr>
          <w:rFonts w:ascii="Calibri" w:eastAsia="Calibri" w:hAnsi="Calibri" w:cs="Calibri"/>
        </w:rPr>
        <w:t xml:space="preserve">eacher </w:t>
      </w:r>
      <w:proofErr w:type="gramStart"/>
      <w:r w:rsidR="006C51E6">
        <w:rPr>
          <w:rFonts w:ascii="Calibri" w:eastAsia="Calibri" w:hAnsi="Calibri" w:cs="Calibri"/>
        </w:rPr>
        <w:t>l</w:t>
      </w:r>
      <w:r>
        <w:rPr>
          <w:rFonts w:ascii="Calibri" w:eastAsia="Calibri" w:hAnsi="Calibri" w:cs="Calibri"/>
        </w:rPr>
        <w:t>earning</w:t>
      </w:r>
      <w:r w:rsidR="006C51E6">
        <w:rPr>
          <w:rFonts w:ascii="Calibri" w:eastAsia="Calibri" w:hAnsi="Calibri" w:cs="Calibri"/>
        </w:rPr>
        <w:t>;</w:t>
      </w:r>
      <w:proofErr w:type="gramEnd"/>
    </w:p>
    <w:p w14:paraId="0000017C" w14:textId="7A23747E" w:rsidR="00C30E6E" w:rsidRDefault="006C51E6" w:rsidP="009A11E0">
      <w:pPr>
        <w:numPr>
          <w:ilvl w:val="0"/>
          <w:numId w:val="1"/>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engaging in difficult </w:t>
      </w:r>
      <w:proofErr w:type="gramStart"/>
      <w:r>
        <w:rPr>
          <w:rFonts w:ascii="Calibri" w:eastAsia="Calibri" w:hAnsi="Calibri" w:cs="Calibri"/>
        </w:rPr>
        <w:t>conversations;</w:t>
      </w:r>
      <w:proofErr w:type="gramEnd"/>
    </w:p>
    <w:p w14:paraId="0000017D" w14:textId="79C22B7F" w:rsidR="00C30E6E" w:rsidRDefault="006C51E6" w:rsidP="009A11E0">
      <w:pPr>
        <w:numPr>
          <w:ilvl w:val="0"/>
          <w:numId w:val="1"/>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workshops on self-compassion that focus on embracing mistakes as part of growth and offering tools for practicing self-compassion and patience; and</w:t>
      </w:r>
    </w:p>
    <w:p w14:paraId="0000017E" w14:textId="5395074A" w:rsidR="00C30E6E" w:rsidRDefault="006C51E6" w:rsidP="009A11E0">
      <w:pPr>
        <w:numPr>
          <w:ilvl w:val="0"/>
          <w:numId w:val="1"/>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time management and prioritization training with a focus on supporting new teachers in learning how to prioritize tasks, set boundaries, and manage workloads to avoid burnout.</w:t>
      </w:r>
    </w:p>
    <w:p w14:paraId="0000017F" w14:textId="77777777" w:rsidR="00C30E6E" w:rsidRDefault="00C30E6E">
      <w:pPr>
        <w:pBdr>
          <w:top w:val="nil"/>
          <w:left w:val="nil"/>
          <w:bottom w:val="nil"/>
          <w:right w:val="nil"/>
          <w:between w:val="nil"/>
        </w:pBdr>
        <w:spacing w:line="360" w:lineRule="auto"/>
        <w:rPr>
          <w:rFonts w:ascii="Calibri" w:eastAsia="Calibri" w:hAnsi="Calibri" w:cs="Calibri"/>
        </w:rPr>
      </w:pPr>
    </w:p>
    <w:p w14:paraId="00000180" w14:textId="77777777" w:rsidR="00C30E6E" w:rsidRDefault="00000000" w:rsidP="009A11E0">
      <w:pPr>
        <w:pStyle w:val="Heading2"/>
        <w:rPr>
          <w:rFonts w:ascii="Calibri" w:eastAsia="Calibri" w:hAnsi="Calibri" w:cs="Calibri"/>
          <w:color w:val="000000"/>
        </w:rPr>
      </w:pPr>
      <w:bookmarkStart w:id="19" w:name="_Toc225155126"/>
      <w:r>
        <w:rPr>
          <w:rFonts w:ascii="Calibri" w:eastAsia="Calibri" w:hAnsi="Calibri" w:cs="Calibri"/>
          <w:color w:val="000000"/>
        </w:rPr>
        <w:lastRenderedPageBreak/>
        <w:t>II. Training for New Experienced Teachers</w:t>
      </w:r>
      <w:bookmarkEnd w:id="19"/>
    </w:p>
    <w:p w14:paraId="00000182" w14:textId="20CA8C3A" w:rsidR="00C30E6E" w:rsidRDefault="00000000" w:rsidP="009A11E0">
      <w:pPr>
        <w:pBdr>
          <w:top w:val="nil"/>
          <w:left w:val="nil"/>
          <w:bottom w:val="nil"/>
          <w:right w:val="nil"/>
          <w:between w:val="nil"/>
        </w:pBdr>
        <w:spacing w:line="276" w:lineRule="auto"/>
        <w:rPr>
          <w:rFonts w:ascii="Calibri" w:eastAsia="Calibri" w:hAnsi="Calibri" w:cs="Calibri"/>
          <w:b/>
          <w:bCs/>
        </w:rPr>
      </w:pPr>
      <w:r>
        <w:rPr>
          <w:rFonts w:ascii="Calibri" w:eastAsia="Calibri" w:hAnsi="Calibri" w:cs="Calibri"/>
          <w:color w:val="000000"/>
        </w:rPr>
        <w:t xml:space="preserve">Experienced teachers who are new to the </w:t>
      </w:r>
      <w:r w:rsidR="006C51E6">
        <w:rPr>
          <w:rFonts w:ascii="Calibri" w:eastAsia="Calibri" w:hAnsi="Calibri" w:cs="Calibri"/>
        </w:rPr>
        <w:t>d</w:t>
      </w:r>
      <w:r>
        <w:rPr>
          <w:rFonts w:ascii="Calibri" w:eastAsia="Calibri" w:hAnsi="Calibri" w:cs="Calibri"/>
          <w:color w:val="000000"/>
        </w:rPr>
        <w:t>istrict will also attend New Teacher Orientation</w:t>
      </w:r>
      <w:r>
        <w:rPr>
          <w:rFonts w:ascii="Calibri" w:eastAsia="Calibri" w:hAnsi="Calibri" w:cs="Calibri"/>
        </w:rPr>
        <w:t xml:space="preserve">.  </w:t>
      </w:r>
      <w:r>
        <w:rPr>
          <w:rFonts w:ascii="Calibri" w:eastAsia="Calibri" w:hAnsi="Calibri" w:cs="Calibri"/>
          <w:color w:val="000000"/>
        </w:rPr>
        <w:t xml:space="preserve">During the school year, experienced teachers who are new to the </w:t>
      </w:r>
      <w:r w:rsidR="006C51E6">
        <w:rPr>
          <w:rFonts w:ascii="Calibri" w:eastAsia="Calibri" w:hAnsi="Calibri" w:cs="Calibri"/>
        </w:rPr>
        <w:t>d</w:t>
      </w:r>
      <w:r>
        <w:rPr>
          <w:rFonts w:ascii="Calibri" w:eastAsia="Calibri" w:hAnsi="Calibri" w:cs="Calibri"/>
          <w:color w:val="000000"/>
        </w:rPr>
        <w:t>istrict will take part in an induction program designed and organized by the principal and School Improvement Panel.  The exact format for the program will depend on the school but should address the following guidelines.</w:t>
      </w:r>
    </w:p>
    <w:p w14:paraId="00000183" w14:textId="77777777" w:rsidR="00C30E6E" w:rsidRDefault="00000000" w:rsidP="009A11E0">
      <w:pPr>
        <w:pStyle w:val="Heading3"/>
        <w:jc w:val="center"/>
        <w:rPr>
          <w:rFonts w:ascii="Calibri" w:eastAsia="Calibri" w:hAnsi="Calibri" w:cs="Calibri"/>
        </w:rPr>
      </w:pPr>
      <w:bookmarkStart w:id="20" w:name="_Toc225155127"/>
      <w:r>
        <w:rPr>
          <w:rFonts w:ascii="Calibri" w:eastAsia="Calibri" w:hAnsi="Calibri" w:cs="Calibri"/>
        </w:rPr>
        <w:t>Guidelines for Non-Tenured Teacher Support Group Meetings</w:t>
      </w:r>
      <w:bookmarkEnd w:id="20"/>
    </w:p>
    <w:p w14:paraId="00000184" w14:textId="77777777" w:rsidR="00C30E6E" w:rsidRDefault="00C30E6E">
      <w:pPr>
        <w:pBdr>
          <w:top w:val="nil"/>
          <w:left w:val="nil"/>
          <w:bottom w:val="nil"/>
          <w:right w:val="nil"/>
          <w:between w:val="nil"/>
        </w:pBdr>
        <w:spacing w:line="276" w:lineRule="auto"/>
        <w:jc w:val="center"/>
        <w:rPr>
          <w:rFonts w:ascii="Calibri" w:eastAsia="Calibri" w:hAnsi="Calibri" w:cs="Calibri"/>
        </w:rPr>
      </w:pPr>
    </w:p>
    <w:p w14:paraId="00000185" w14:textId="2FB50068"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The overall goal is to create an opportunity for novice teachers to learn from their peers and share successes and concerns in a supportive and nonjudgmental setting. This will lead to greater collegiality and a stronger sense of community. </w:t>
      </w:r>
    </w:p>
    <w:p w14:paraId="00000186" w14:textId="77777777" w:rsidR="00C30E6E" w:rsidRDefault="00C30E6E">
      <w:pPr>
        <w:pBdr>
          <w:top w:val="nil"/>
          <w:left w:val="nil"/>
          <w:bottom w:val="nil"/>
          <w:right w:val="nil"/>
          <w:between w:val="nil"/>
        </w:pBdr>
        <w:spacing w:line="276" w:lineRule="auto"/>
        <w:rPr>
          <w:rFonts w:ascii="Calibri" w:eastAsia="Calibri" w:hAnsi="Calibri" w:cs="Calibri"/>
        </w:rPr>
      </w:pPr>
    </w:p>
    <w:p w14:paraId="00000187" w14:textId="77777777" w:rsidR="00C30E6E" w:rsidRDefault="00000000">
      <w:pPr>
        <w:numPr>
          <w:ilvl w:val="0"/>
          <w:numId w:val="7"/>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The building School Improvement Panel (SIP) will organize and facilitate the meetings.</w:t>
      </w:r>
    </w:p>
    <w:p w14:paraId="00000188" w14:textId="4DDD6B33" w:rsidR="00C30E6E" w:rsidRDefault="00000000">
      <w:pPr>
        <w:numPr>
          <w:ilvl w:val="0"/>
          <w:numId w:val="7"/>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Building administrators should be present at these meetings but should not lead the meetings.</w:t>
      </w:r>
    </w:p>
    <w:p w14:paraId="00000189" w14:textId="42666010" w:rsidR="00C30E6E" w:rsidRDefault="00000000">
      <w:pPr>
        <w:numPr>
          <w:ilvl w:val="0"/>
          <w:numId w:val="7"/>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Those teachers who are trained to mentor novice teachers should all share in facilitating these meetings as a </w:t>
      </w:r>
      <w:proofErr w:type="gramStart"/>
      <w:r>
        <w:rPr>
          <w:rFonts w:ascii="Calibri" w:eastAsia="Calibri" w:hAnsi="Calibri" w:cs="Calibri"/>
        </w:rPr>
        <w:t>team, or</w:t>
      </w:r>
      <w:proofErr w:type="gramEnd"/>
      <w:r>
        <w:rPr>
          <w:rFonts w:ascii="Calibri" w:eastAsia="Calibri" w:hAnsi="Calibri" w:cs="Calibri"/>
        </w:rPr>
        <w:t xml:space="preserve"> take turns leading meetings on topics where they have particular strengths. </w:t>
      </w:r>
    </w:p>
    <w:p w14:paraId="0000018A" w14:textId="77777777" w:rsidR="00C30E6E" w:rsidRDefault="00000000">
      <w:pPr>
        <w:numPr>
          <w:ilvl w:val="0"/>
          <w:numId w:val="7"/>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Meetings occur on a bi-monthly basis.</w:t>
      </w:r>
    </w:p>
    <w:p w14:paraId="0000018B" w14:textId="77777777" w:rsidR="00C30E6E" w:rsidRDefault="00000000">
      <w:pPr>
        <w:numPr>
          <w:ilvl w:val="0"/>
          <w:numId w:val="7"/>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Meetings will take place after school for 90 minutes.</w:t>
      </w:r>
    </w:p>
    <w:p w14:paraId="0000018C" w14:textId="0C2B25BF" w:rsidR="00C30E6E" w:rsidRDefault="00000000">
      <w:pPr>
        <w:numPr>
          <w:ilvl w:val="0"/>
          <w:numId w:val="7"/>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Meetings are always voluntary, but staff members should be encouraged to participate</w:t>
      </w:r>
      <w:r w:rsidR="00E8571B">
        <w:rPr>
          <w:rFonts w:ascii="Calibri" w:eastAsia="Calibri" w:hAnsi="Calibri" w:cs="Calibri"/>
        </w:rPr>
        <w:t>.</w:t>
      </w:r>
      <w:r>
        <w:rPr>
          <w:rFonts w:ascii="Calibri" w:eastAsia="Calibri" w:hAnsi="Calibri" w:cs="Calibri"/>
        </w:rPr>
        <w:t xml:space="preserve"> </w:t>
      </w:r>
      <w:r w:rsidR="00E8571B">
        <w:rPr>
          <w:rFonts w:ascii="Calibri" w:eastAsia="Calibri" w:hAnsi="Calibri" w:cs="Calibri"/>
        </w:rPr>
        <w:t>P</w:t>
      </w:r>
      <w:r>
        <w:rPr>
          <w:rFonts w:ascii="Calibri" w:eastAsia="Calibri" w:hAnsi="Calibri" w:cs="Calibri"/>
        </w:rPr>
        <w:t>rofessional development will be given for participation. Sign-in sheets are only used for the purpose of distributing professional development certificates.</w:t>
      </w:r>
    </w:p>
    <w:p w14:paraId="0000018D" w14:textId="6E53C5CF" w:rsidR="00C30E6E" w:rsidRDefault="00000000">
      <w:pPr>
        <w:numPr>
          <w:ilvl w:val="0"/>
          <w:numId w:val="7"/>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The SIP, in consultation with their team of mentors, should select a book that is intended to meet the needs of novice teachers. A portion of each meeting should be a book discussion with mentors facilitating discussion questions. </w:t>
      </w:r>
    </w:p>
    <w:p w14:paraId="0000018E" w14:textId="0FBBDC31" w:rsidR="00C30E6E" w:rsidRDefault="00000000">
      <w:pPr>
        <w:numPr>
          <w:ilvl w:val="0"/>
          <w:numId w:val="7"/>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All buildings should use the </w:t>
      </w:r>
      <w:r w:rsidR="00E8571B">
        <w:rPr>
          <w:rFonts w:ascii="Calibri" w:eastAsia="Calibri" w:hAnsi="Calibri" w:cs="Calibri"/>
        </w:rPr>
        <w:t>h</w:t>
      </w:r>
      <w:r>
        <w:rPr>
          <w:rFonts w:ascii="Calibri" w:eastAsia="Calibri" w:hAnsi="Calibri" w:cs="Calibri"/>
        </w:rPr>
        <w:t xml:space="preserve">uman </w:t>
      </w:r>
      <w:r w:rsidR="00E8571B">
        <w:rPr>
          <w:rFonts w:ascii="Calibri" w:eastAsia="Calibri" w:hAnsi="Calibri" w:cs="Calibri"/>
        </w:rPr>
        <w:t>r</w:t>
      </w:r>
      <w:r>
        <w:rPr>
          <w:rFonts w:ascii="Calibri" w:eastAsia="Calibri" w:hAnsi="Calibri" w:cs="Calibri"/>
        </w:rPr>
        <w:t xml:space="preserve">esources </w:t>
      </w:r>
      <w:r w:rsidR="00E8571B">
        <w:rPr>
          <w:rFonts w:ascii="Calibri" w:eastAsia="Calibri" w:hAnsi="Calibri" w:cs="Calibri"/>
        </w:rPr>
        <w:t>d</w:t>
      </w:r>
      <w:r>
        <w:rPr>
          <w:rFonts w:ascii="Calibri" w:eastAsia="Calibri" w:hAnsi="Calibri" w:cs="Calibri"/>
        </w:rPr>
        <w:t>epartment as a resource</w:t>
      </w:r>
      <w:r w:rsidR="00E8571B">
        <w:rPr>
          <w:rFonts w:ascii="Calibri" w:eastAsia="Calibri" w:hAnsi="Calibri" w:cs="Calibri"/>
        </w:rPr>
        <w:t>,</w:t>
      </w:r>
      <w:r>
        <w:rPr>
          <w:rFonts w:ascii="Calibri" w:eastAsia="Calibri" w:hAnsi="Calibri" w:cs="Calibri"/>
        </w:rPr>
        <w:t xml:space="preserve"> if assistance is needed in any </w:t>
      </w:r>
      <w:proofErr w:type="gramStart"/>
      <w:r>
        <w:rPr>
          <w:rFonts w:ascii="Calibri" w:eastAsia="Calibri" w:hAnsi="Calibri" w:cs="Calibri"/>
        </w:rPr>
        <w:t>particular area</w:t>
      </w:r>
      <w:proofErr w:type="gramEnd"/>
      <w:r>
        <w:rPr>
          <w:rFonts w:ascii="Calibri" w:eastAsia="Calibri" w:hAnsi="Calibri" w:cs="Calibri"/>
        </w:rPr>
        <w:t xml:space="preserve">. </w:t>
      </w:r>
    </w:p>
    <w:p w14:paraId="0000018F" w14:textId="77777777" w:rsidR="00C30E6E" w:rsidRDefault="00C30E6E">
      <w:pPr>
        <w:pBdr>
          <w:top w:val="nil"/>
          <w:left w:val="nil"/>
          <w:bottom w:val="nil"/>
          <w:right w:val="nil"/>
          <w:between w:val="nil"/>
        </w:pBdr>
        <w:spacing w:line="276" w:lineRule="auto"/>
        <w:rPr>
          <w:rFonts w:ascii="Calibri" w:eastAsia="Calibri" w:hAnsi="Calibri" w:cs="Calibri"/>
        </w:rPr>
      </w:pPr>
    </w:p>
    <w:p w14:paraId="00000190" w14:textId="77777777" w:rsidR="00C30E6E" w:rsidRDefault="00000000" w:rsidP="009A11E0">
      <w:pPr>
        <w:pStyle w:val="Heading3"/>
        <w:jc w:val="center"/>
        <w:rPr>
          <w:rFonts w:ascii="Calibri" w:eastAsia="Calibri" w:hAnsi="Calibri" w:cs="Calibri"/>
        </w:rPr>
      </w:pPr>
      <w:bookmarkStart w:id="21" w:name="_Toc225155128"/>
      <w:r>
        <w:rPr>
          <w:rFonts w:ascii="Calibri" w:eastAsia="Calibri" w:hAnsi="Calibri" w:cs="Calibri"/>
        </w:rPr>
        <w:t>Possible Formats for School Induction Panels for New Experienced Teachers</w:t>
      </w:r>
      <w:bookmarkEnd w:id="21"/>
    </w:p>
    <w:p w14:paraId="00000191" w14:textId="77777777" w:rsidR="00C30E6E" w:rsidRDefault="00C30E6E">
      <w:pPr>
        <w:pBdr>
          <w:top w:val="nil"/>
          <w:left w:val="nil"/>
          <w:bottom w:val="nil"/>
          <w:right w:val="nil"/>
          <w:between w:val="nil"/>
        </w:pBdr>
        <w:spacing w:line="276" w:lineRule="auto"/>
        <w:rPr>
          <w:rFonts w:ascii="Calibri" w:eastAsia="Calibri" w:hAnsi="Calibri" w:cs="Calibri"/>
          <w:b/>
          <w:bCs/>
        </w:rPr>
      </w:pPr>
    </w:p>
    <w:p w14:paraId="00000192" w14:textId="34FB00B8"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The program used in each school should be designed to meet the needs of that school. Schools may establish a committee of effective veteran teachers whose responsibility is to conduct scheduled meetings with the new teachers in their buildings following planned agendas. In schools with very small numbers of new teachers, the principal or their designee may meet with the new teachers individually on a regular basis to address topics specific to the needs of new teachers.</w:t>
      </w:r>
    </w:p>
    <w:p w14:paraId="00000193" w14:textId="77777777" w:rsidR="00C30E6E" w:rsidRDefault="00C30E6E">
      <w:pPr>
        <w:pBdr>
          <w:top w:val="nil"/>
          <w:left w:val="nil"/>
          <w:bottom w:val="nil"/>
          <w:right w:val="nil"/>
          <w:between w:val="nil"/>
        </w:pBdr>
        <w:spacing w:line="276" w:lineRule="auto"/>
        <w:rPr>
          <w:rFonts w:ascii="Calibri" w:eastAsia="Calibri" w:hAnsi="Calibri" w:cs="Calibri"/>
          <w:b/>
          <w:bCs/>
        </w:rPr>
      </w:pPr>
    </w:p>
    <w:p w14:paraId="00000194" w14:textId="1C57602C" w:rsidR="00C30E6E" w:rsidRDefault="00000000">
      <w:pPr>
        <w:pBdr>
          <w:top w:val="nil"/>
          <w:left w:val="nil"/>
          <w:bottom w:val="nil"/>
          <w:right w:val="nil"/>
          <w:between w:val="nil"/>
        </w:pBdr>
        <w:spacing w:line="276" w:lineRule="auto"/>
        <w:rPr>
          <w:rFonts w:ascii="Calibri" w:eastAsia="Calibri" w:hAnsi="Calibri" w:cs="Calibri"/>
          <w:b/>
          <w:bCs/>
        </w:rPr>
      </w:pPr>
      <w:r>
        <w:rPr>
          <w:rFonts w:ascii="Calibri" w:eastAsia="Calibri" w:hAnsi="Calibri" w:cs="Calibri"/>
          <w:b/>
          <w:bCs/>
        </w:rPr>
        <w:lastRenderedPageBreak/>
        <w:t>Possible Meeting Topics</w:t>
      </w:r>
    </w:p>
    <w:p w14:paraId="00000195" w14:textId="5F113CD8"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Getting the school year off to a good start</w:t>
      </w:r>
    </w:p>
    <w:p w14:paraId="00000196" w14:textId="523FC128"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Best </w:t>
      </w:r>
      <w:r w:rsidR="00946A91">
        <w:rPr>
          <w:rFonts w:ascii="Calibri" w:eastAsia="Calibri" w:hAnsi="Calibri" w:cs="Calibri"/>
        </w:rPr>
        <w:t>p</w:t>
      </w:r>
      <w:r>
        <w:rPr>
          <w:rFonts w:ascii="Calibri" w:eastAsia="Calibri" w:hAnsi="Calibri" w:cs="Calibri"/>
        </w:rPr>
        <w:t>ractices</w:t>
      </w:r>
    </w:p>
    <w:p w14:paraId="00000197" w14:textId="615871A4"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Lesson </w:t>
      </w:r>
      <w:r w:rsidR="00946A91">
        <w:rPr>
          <w:rFonts w:ascii="Calibri" w:eastAsia="Calibri" w:hAnsi="Calibri" w:cs="Calibri"/>
        </w:rPr>
        <w:t>p</w:t>
      </w:r>
      <w:r>
        <w:rPr>
          <w:rFonts w:ascii="Calibri" w:eastAsia="Calibri" w:hAnsi="Calibri" w:cs="Calibri"/>
        </w:rPr>
        <w:t>lans</w:t>
      </w:r>
    </w:p>
    <w:p w14:paraId="00000198" w14:textId="0EEF2A7A"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proofErr w:type="spellStart"/>
      <w:r>
        <w:rPr>
          <w:rFonts w:ascii="Calibri" w:eastAsia="Calibri" w:hAnsi="Calibri" w:cs="Calibri"/>
        </w:rPr>
        <w:t>OnCourse</w:t>
      </w:r>
      <w:proofErr w:type="spellEnd"/>
      <w:r>
        <w:rPr>
          <w:rFonts w:ascii="Calibri" w:eastAsia="Calibri" w:hAnsi="Calibri" w:cs="Calibri"/>
        </w:rPr>
        <w:t>/Performance Matters</w:t>
      </w:r>
    </w:p>
    <w:p w14:paraId="00000199" w14:textId="1DEE0C92"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Creating </w:t>
      </w:r>
      <w:r w:rsidR="0033744B">
        <w:rPr>
          <w:rFonts w:ascii="Calibri" w:eastAsia="Calibri" w:hAnsi="Calibri" w:cs="Calibri"/>
        </w:rPr>
        <w:t>p</w:t>
      </w:r>
      <w:r>
        <w:rPr>
          <w:rFonts w:ascii="Calibri" w:eastAsia="Calibri" w:hAnsi="Calibri" w:cs="Calibri"/>
        </w:rPr>
        <w:t xml:space="preserve">rofessional </w:t>
      </w:r>
      <w:r w:rsidR="0033744B">
        <w:rPr>
          <w:rFonts w:ascii="Calibri" w:eastAsia="Calibri" w:hAnsi="Calibri" w:cs="Calibri"/>
        </w:rPr>
        <w:t>d</w:t>
      </w:r>
      <w:r>
        <w:rPr>
          <w:rFonts w:ascii="Calibri" w:eastAsia="Calibri" w:hAnsi="Calibri" w:cs="Calibri"/>
        </w:rPr>
        <w:t xml:space="preserve">evelopment </w:t>
      </w:r>
      <w:r w:rsidR="0033744B">
        <w:rPr>
          <w:rFonts w:ascii="Calibri" w:eastAsia="Calibri" w:hAnsi="Calibri" w:cs="Calibri"/>
        </w:rPr>
        <w:t>p</w:t>
      </w:r>
      <w:r>
        <w:rPr>
          <w:rFonts w:ascii="Calibri" w:eastAsia="Calibri" w:hAnsi="Calibri" w:cs="Calibri"/>
        </w:rPr>
        <w:t>lans</w:t>
      </w:r>
    </w:p>
    <w:p w14:paraId="0000019A" w14:textId="402F667C"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District and </w:t>
      </w:r>
      <w:r w:rsidR="0033744B">
        <w:rPr>
          <w:rFonts w:ascii="Calibri" w:eastAsia="Calibri" w:hAnsi="Calibri" w:cs="Calibri"/>
        </w:rPr>
        <w:t>s</w:t>
      </w:r>
      <w:r>
        <w:rPr>
          <w:rFonts w:ascii="Calibri" w:eastAsia="Calibri" w:hAnsi="Calibri" w:cs="Calibri"/>
        </w:rPr>
        <w:t xml:space="preserve">tate </w:t>
      </w:r>
      <w:r w:rsidR="0033744B">
        <w:rPr>
          <w:rFonts w:ascii="Calibri" w:eastAsia="Calibri" w:hAnsi="Calibri" w:cs="Calibri"/>
        </w:rPr>
        <w:t>a</w:t>
      </w:r>
      <w:r>
        <w:rPr>
          <w:rFonts w:ascii="Calibri" w:eastAsia="Calibri" w:hAnsi="Calibri" w:cs="Calibri"/>
        </w:rPr>
        <w:t>ssessments</w:t>
      </w:r>
    </w:p>
    <w:p w14:paraId="0000019B" w14:textId="259CE583"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Learning </w:t>
      </w:r>
      <w:r w:rsidR="0033744B">
        <w:rPr>
          <w:rFonts w:ascii="Calibri" w:eastAsia="Calibri" w:hAnsi="Calibri" w:cs="Calibri"/>
        </w:rPr>
        <w:t>c</w:t>
      </w:r>
      <w:r>
        <w:rPr>
          <w:rFonts w:ascii="Calibri" w:eastAsia="Calibri" w:hAnsi="Calibri" w:cs="Calibri"/>
        </w:rPr>
        <w:t xml:space="preserve">enters and </w:t>
      </w:r>
      <w:r w:rsidR="0033744B">
        <w:rPr>
          <w:rFonts w:ascii="Calibri" w:eastAsia="Calibri" w:hAnsi="Calibri" w:cs="Calibri"/>
        </w:rPr>
        <w:t>g</w:t>
      </w:r>
      <w:r>
        <w:rPr>
          <w:rFonts w:ascii="Calibri" w:eastAsia="Calibri" w:hAnsi="Calibri" w:cs="Calibri"/>
        </w:rPr>
        <w:t xml:space="preserve">roup </w:t>
      </w:r>
      <w:r w:rsidR="0033744B">
        <w:rPr>
          <w:rFonts w:ascii="Calibri" w:eastAsia="Calibri" w:hAnsi="Calibri" w:cs="Calibri"/>
        </w:rPr>
        <w:t>w</w:t>
      </w:r>
      <w:r>
        <w:rPr>
          <w:rFonts w:ascii="Calibri" w:eastAsia="Calibri" w:hAnsi="Calibri" w:cs="Calibri"/>
        </w:rPr>
        <w:t xml:space="preserve">ork </w:t>
      </w:r>
      <w:r w:rsidR="0033744B">
        <w:rPr>
          <w:rFonts w:ascii="Calibri" w:eastAsia="Calibri" w:hAnsi="Calibri" w:cs="Calibri"/>
        </w:rPr>
        <w:t>a</w:t>
      </w:r>
      <w:r>
        <w:rPr>
          <w:rFonts w:ascii="Calibri" w:eastAsia="Calibri" w:hAnsi="Calibri" w:cs="Calibri"/>
        </w:rPr>
        <w:t>ctivities</w:t>
      </w:r>
    </w:p>
    <w:p w14:paraId="0000019C" w14:textId="6A4713F6"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Successful </w:t>
      </w:r>
      <w:r w:rsidR="0033744B">
        <w:rPr>
          <w:rFonts w:ascii="Calibri" w:eastAsia="Calibri" w:hAnsi="Calibri" w:cs="Calibri"/>
        </w:rPr>
        <w:t>p</w:t>
      </w:r>
      <w:r>
        <w:rPr>
          <w:rFonts w:ascii="Calibri" w:eastAsia="Calibri" w:hAnsi="Calibri" w:cs="Calibri"/>
        </w:rPr>
        <w:t>arent</w:t>
      </w:r>
      <w:r w:rsidR="0033744B">
        <w:rPr>
          <w:rFonts w:ascii="Calibri" w:eastAsia="Calibri" w:hAnsi="Calibri" w:cs="Calibri"/>
        </w:rPr>
        <w:t>-t</w:t>
      </w:r>
      <w:r>
        <w:rPr>
          <w:rFonts w:ascii="Calibri" w:eastAsia="Calibri" w:hAnsi="Calibri" w:cs="Calibri"/>
        </w:rPr>
        <w:t xml:space="preserve">eacher </w:t>
      </w:r>
      <w:r w:rsidR="0033744B">
        <w:rPr>
          <w:rFonts w:ascii="Calibri" w:eastAsia="Calibri" w:hAnsi="Calibri" w:cs="Calibri"/>
        </w:rPr>
        <w:t>c</w:t>
      </w:r>
      <w:r>
        <w:rPr>
          <w:rFonts w:ascii="Calibri" w:eastAsia="Calibri" w:hAnsi="Calibri" w:cs="Calibri"/>
        </w:rPr>
        <w:t>onferencing</w:t>
      </w:r>
    </w:p>
    <w:p w14:paraId="0000019D" w14:textId="26E48909"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Completing </w:t>
      </w:r>
      <w:r w:rsidR="0033744B">
        <w:rPr>
          <w:rFonts w:ascii="Calibri" w:eastAsia="Calibri" w:hAnsi="Calibri" w:cs="Calibri"/>
        </w:rPr>
        <w:t>r</w:t>
      </w:r>
      <w:r>
        <w:rPr>
          <w:rFonts w:ascii="Calibri" w:eastAsia="Calibri" w:hAnsi="Calibri" w:cs="Calibri"/>
        </w:rPr>
        <w:t xml:space="preserve">eport </w:t>
      </w:r>
      <w:r w:rsidR="0033744B">
        <w:rPr>
          <w:rFonts w:ascii="Calibri" w:eastAsia="Calibri" w:hAnsi="Calibri" w:cs="Calibri"/>
        </w:rPr>
        <w:t>c</w:t>
      </w:r>
      <w:r>
        <w:rPr>
          <w:rFonts w:ascii="Calibri" w:eastAsia="Calibri" w:hAnsi="Calibri" w:cs="Calibri"/>
        </w:rPr>
        <w:t xml:space="preserve">ards </w:t>
      </w:r>
      <w:r w:rsidR="0033744B">
        <w:rPr>
          <w:rFonts w:ascii="Calibri" w:eastAsia="Calibri" w:hAnsi="Calibri" w:cs="Calibri"/>
        </w:rPr>
        <w:t>and</w:t>
      </w:r>
      <w:r>
        <w:rPr>
          <w:rFonts w:ascii="Calibri" w:eastAsia="Calibri" w:hAnsi="Calibri" w:cs="Calibri"/>
        </w:rPr>
        <w:t xml:space="preserve"> </w:t>
      </w:r>
      <w:r w:rsidR="0033744B">
        <w:rPr>
          <w:rFonts w:ascii="Calibri" w:eastAsia="Calibri" w:hAnsi="Calibri" w:cs="Calibri"/>
        </w:rPr>
        <w:t>g</w:t>
      </w:r>
      <w:r>
        <w:rPr>
          <w:rFonts w:ascii="Calibri" w:eastAsia="Calibri" w:hAnsi="Calibri" w:cs="Calibri"/>
        </w:rPr>
        <w:t xml:space="preserve">iving </w:t>
      </w:r>
      <w:r w:rsidR="0033744B">
        <w:rPr>
          <w:rFonts w:ascii="Calibri" w:eastAsia="Calibri" w:hAnsi="Calibri" w:cs="Calibri"/>
        </w:rPr>
        <w:t>f</w:t>
      </w:r>
      <w:r>
        <w:rPr>
          <w:rFonts w:ascii="Calibri" w:eastAsia="Calibri" w:hAnsi="Calibri" w:cs="Calibri"/>
        </w:rPr>
        <w:t xml:space="preserve">eedback to </w:t>
      </w:r>
      <w:r w:rsidR="0033744B">
        <w:rPr>
          <w:rFonts w:ascii="Calibri" w:eastAsia="Calibri" w:hAnsi="Calibri" w:cs="Calibri"/>
        </w:rPr>
        <w:t>p</w:t>
      </w:r>
      <w:r>
        <w:rPr>
          <w:rFonts w:ascii="Calibri" w:eastAsia="Calibri" w:hAnsi="Calibri" w:cs="Calibri"/>
        </w:rPr>
        <w:t>arents</w:t>
      </w:r>
    </w:p>
    <w:p w14:paraId="0000019E" w14:textId="0DE4A07C"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I&amp;RS </w:t>
      </w:r>
      <w:r w:rsidR="0033744B">
        <w:rPr>
          <w:rFonts w:ascii="Calibri" w:eastAsia="Calibri" w:hAnsi="Calibri" w:cs="Calibri"/>
        </w:rPr>
        <w:t>r</w:t>
      </w:r>
      <w:r>
        <w:rPr>
          <w:rFonts w:ascii="Calibri" w:eastAsia="Calibri" w:hAnsi="Calibri" w:cs="Calibri"/>
        </w:rPr>
        <w:t xml:space="preserve">eferral </w:t>
      </w:r>
      <w:r w:rsidR="0033744B">
        <w:rPr>
          <w:rFonts w:ascii="Calibri" w:eastAsia="Calibri" w:hAnsi="Calibri" w:cs="Calibri"/>
        </w:rPr>
        <w:t>p</w:t>
      </w:r>
      <w:r>
        <w:rPr>
          <w:rFonts w:ascii="Calibri" w:eastAsia="Calibri" w:hAnsi="Calibri" w:cs="Calibri"/>
        </w:rPr>
        <w:t>rocedures</w:t>
      </w:r>
    </w:p>
    <w:p w14:paraId="0000019F" w14:textId="758C3728"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Classroom </w:t>
      </w:r>
      <w:r w:rsidR="0033744B">
        <w:rPr>
          <w:rFonts w:ascii="Calibri" w:eastAsia="Calibri" w:hAnsi="Calibri" w:cs="Calibri"/>
        </w:rPr>
        <w:t>m</w:t>
      </w:r>
      <w:r>
        <w:rPr>
          <w:rFonts w:ascii="Calibri" w:eastAsia="Calibri" w:hAnsi="Calibri" w:cs="Calibri"/>
        </w:rPr>
        <w:t xml:space="preserve">anagement </w:t>
      </w:r>
      <w:r w:rsidR="0033744B">
        <w:rPr>
          <w:rFonts w:ascii="Calibri" w:eastAsia="Calibri" w:hAnsi="Calibri" w:cs="Calibri"/>
        </w:rPr>
        <w:t>t</w:t>
      </w:r>
      <w:r>
        <w:rPr>
          <w:rFonts w:ascii="Calibri" w:eastAsia="Calibri" w:hAnsi="Calibri" w:cs="Calibri"/>
        </w:rPr>
        <w:t>echniques</w:t>
      </w:r>
    </w:p>
    <w:p w14:paraId="000001A0" w14:textId="07D74FB3"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Formative </w:t>
      </w:r>
      <w:r w:rsidR="0033744B">
        <w:rPr>
          <w:rFonts w:ascii="Calibri" w:eastAsia="Calibri" w:hAnsi="Calibri" w:cs="Calibri"/>
        </w:rPr>
        <w:t>a</w:t>
      </w:r>
      <w:r>
        <w:rPr>
          <w:rFonts w:ascii="Calibri" w:eastAsia="Calibri" w:hAnsi="Calibri" w:cs="Calibri"/>
        </w:rPr>
        <w:t xml:space="preserve">ssessment </w:t>
      </w:r>
      <w:r w:rsidR="0033744B">
        <w:rPr>
          <w:rFonts w:ascii="Calibri" w:eastAsia="Calibri" w:hAnsi="Calibri" w:cs="Calibri"/>
        </w:rPr>
        <w:t>t</w:t>
      </w:r>
      <w:r>
        <w:rPr>
          <w:rFonts w:ascii="Calibri" w:eastAsia="Calibri" w:hAnsi="Calibri" w:cs="Calibri"/>
        </w:rPr>
        <w:t>echniques</w:t>
      </w:r>
    </w:p>
    <w:p w14:paraId="000001A1" w14:textId="64E259FB"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Integration of </w:t>
      </w:r>
      <w:r w:rsidR="0033744B">
        <w:rPr>
          <w:rFonts w:ascii="Calibri" w:eastAsia="Calibri" w:hAnsi="Calibri" w:cs="Calibri"/>
        </w:rPr>
        <w:t>t</w:t>
      </w:r>
      <w:r>
        <w:rPr>
          <w:rFonts w:ascii="Calibri" w:eastAsia="Calibri" w:hAnsi="Calibri" w:cs="Calibri"/>
        </w:rPr>
        <w:t>echnology</w:t>
      </w:r>
    </w:p>
    <w:p w14:paraId="000001A2" w14:textId="367EE58E"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Differentiated </w:t>
      </w:r>
      <w:r w:rsidR="0033744B">
        <w:rPr>
          <w:rFonts w:ascii="Calibri" w:eastAsia="Calibri" w:hAnsi="Calibri" w:cs="Calibri"/>
        </w:rPr>
        <w:t>i</w:t>
      </w:r>
      <w:r>
        <w:rPr>
          <w:rFonts w:ascii="Calibri" w:eastAsia="Calibri" w:hAnsi="Calibri" w:cs="Calibri"/>
        </w:rPr>
        <w:t>nstruction</w:t>
      </w:r>
    </w:p>
    <w:p w14:paraId="000001A3" w14:textId="44FCCF11" w:rsidR="00C30E6E" w:rsidRDefault="00000000">
      <w:pPr>
        <w:numPr>
          <w:ilvl w:val="0"/>
          <w:numId w:val="2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How to </w:t>
      </w:r>
      <w:r w:rsidR="0033744B">
        <w:rPr>
          <w:rFonts w:ascii="Calibri" w:eastAsia="Calibri" w:hAnsi="Calibri" w:cs="Calibri"/>
        </w:rPr>
        <w:t>o</w:t>
      </w:r>
      <w:r>
        <w:rPr>
          <w:rFonts w:ascii="Calibri" w:eastAsia="Calibri" w:hAnsi="Calibri" w:cs="Calibri"/>
        </w:rPr>
        <w:t xml:space="preserve">rganize a </w:t>
      </w:r>
      <w:r w:rsidR="0033744B">
        <w:rPr>
          <w:rFonts w:ascii="Calibri" w:eastAsia="Calibri" w:hAnsi="Calibri" w:cs="Calibri"/>
        </w:rPr>
        <w:t>f</w:t>
      </w:r>
      <w:r>
        <w:rPr>
          <w:rFonts w:ascii="Calibri" w:eastAsia="Calibri" w:hAnsi="Calibri" w:cs="Calibri"/>
        </w:rPr>
        <w:t xml:space="preserve">ield </w:t>
      </w:r>
      <w:r w:rsidR="0033744B">
        <w:rPr>
          <w:rFonts w:ascii="Calibri" w:eastAsia="Calibri" w:hAnsi="Calibri" w:cs="Calibri"/>
        </w:rPr>
        <w:t>t</w:t>
      </w:r>
      <w:r>
        <w:rPr>
          <w:rFonts w:ascii="Calibri" w:eastAsia="Calibri" w:hAnsi="Calibri" w:cs="Calibri"/>
        </w:rPr>
        <w:t>rip</w:t>
      </w:r>
    </w:p>
    <w:p w14:paraId="000001A4" w14:textId="77777777" w:rsidR="00C30E6E" w:rsidRDefault="00C30E6E">
      <w:pPr>
        <w:pBdr>
          <w:top w:val="nil"/>
          <w:left w:val="nil"/>
          <w:bottom w:val="nil"/>
          <w:right w:val="nil"/>
          <w:between w:val="nil"/>
        </w:pBdr>
        <w:spacing w:line="276" w:lineRule="auto"/>
        <w:rPr>
          <w:rFonts w:ascii="Calibri" w:eastAsia="Calibri" w:hAnsi="Calibri" w:cs="Calibri"/>
        </w:rPr>
      </w:pPr>
    </w:p>
    <w:p w14:paraId="000001A5" w14:textId="77777777" w:rsidR="00C30E6E" w:rsidRDefault="00000000" w:rsidP="009A11E0">
      <w:pPr>
        <w:pStyle w:val="Heading2"/>
        <w:rPr>
          <w:rFonts w:ascii="Calibri" w:eastAsia="Calibri" w:hAnsi="Calibri" w:cs="Calibri"/>
          <w:color w:val="000000"/>
        </w:rPr>
      </w:pPr>
      <w:bookmarkStart w:id="22" w:name="_Toc225155129"/>
      <w:r>
        <w:rPr>
          <w:rFonts w:ascii="Calibri" w:eastAsia="Calibri" w:hAnsi="Calibri" w:cs="Calibri"/>
          <w:color w:val="000000"/>
        </w:rPr>
        <w:t>III. Mentor Teacher Training</w:t>
      </w:r>
      <w:bookmarkEnd w:id="22"/>
    </w:p>
    <w:p w14:paraId="000001A6" w14:textId="77777777" w:rsidR="00C30E6E" w:rsidRDefault="00000000">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Principals will assign mentors to novice teachers in their buildings as soon as possible, but no</w:t>
      </w:r>
      <w:r>
        <w:rPr>
          <w:rFonts w:ascii="Calibri" w:eastAsia="Calibri" w:hAnsi="Calibri" w:cs="Calibri"/>
        </w:rPr>
        <w:t xml:space="preserve"> later than their official start date,</w:t>
      </w:r>
      <w:r>
        <w:rPr>
          <w:rFonts w:ascii="Calibri" w:eastAsia="Calibri" w:hAnsi="Calibri" w:cs="Calibri"/>
          <w:color w:val="000000"/>
        </w:rPr>
        <w:t xml:space="preserve"> to allow the partners to work together from the beginning of the school year or from the beginning of the new teacher’s assignment.  </w:t>
      </w:r>
    </w:p>
    <w:p w14:paraId="000001A7" w14:textId="77777777" w:rsidR="00C30E6E" w:rsidRDefault="00C30E6E">
      <w:pPr>
        <w:pBdr>
          <w:top w:val="nil"/>
          <w:left w:val="nil"/>
          <w:bottom w:val="nil"/>
          <w:right w:val="nil"/>
          <w:between w:val="nil"/>
        </w:pBdr>
        <w:spacing w:line="276" w:lineRule="auto"/>
        <w:rPr>
          <w:rFonts w:ascii="Calibri" w:eastAsia="Calibri" w:hAnsi="Calibri" w:cs="Calibri"/>
        </w:rPr>
      </w:pPr>
    </w:p>
    <w:p w14:paraId="000001A8" w14:textId="0D27CDFB" w:rsidR="00C30E6E" w:rsidRDefault="00000000">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Mentors will receive training through meetings and workshops provided by district personnel, under the direction of the </w:t>
      </w:r>
      <w:r w:rsidR="0033744B">
        <w:rPr>
          <w:rFonts w:ascii="Calibri" w:eastAsia="Calibri" w:hAnsi="Calibri" w:cs="Calibri"/>
        </w:rPr>
        <w:t>h</w:t>
      </w:r>
      <w:r>
        <w:rPr>
          <w:rFonts w:ascii="Calibri" w:eastAsia="Calibri" w:hAnsi="Calibri" w:cs="Calibri"/>
        </w:rPr>
        <w:t xml:space="preserve">uman </w:t>
      </w:r>
      <w:r w:rsidR="0033744B">
        <w:rPr>
          <w:rFonts w:ascii="Calibri" w:eastAsia="Calibri" w:hAnsi="Calibri" w:cs="Calibri"/>
        </w:rPr>
        <w:t>r</w:t>
      </w:r>
      <w:r>
        <w:rPr>
          <w:rFonts w:ascii="Calibri" w:eastAsia="Calibri" w:hAnsi="Calibri" w:cs="Calibri"/>
        </w:rPr>
        <w:t xml:space="preserve">esources </w:t>
      </w:r>
      <w:r w:rsidR="0033744B">
        <w:rPr>
          <w:rFonts w:ascii="Calibri" w:eastAsia="Calibri" w:hAnsi="Calibri" w:cs="Calibri"/>
        </w:rPr>
        <w:t>d</w:t>
      </w:r>
      <w:r>
        <w:rPr>
          <w:rFonts w:ascii="Calibri" w:eastAsia="Calibri" w:hAnsi="Calibri" w:cs="Calibri"/>
        </w:rPr>
        <w:t>epartment</w:t>
      </w:r>
      <w:r>
        <w:rPr>
          <w:rFonts w:ascii="Calibri" w:eastAsia="Calibri" w:hAnsi="Calibri" w:cs="Calibri"/>
          <w:color w:val="000000"/>
        </w:rPr>
        <w:t xml:space="preserve">. Mentors will receive information about their roles and responsibilities as soon as they are assigned to mentor a novice teacher. A comprehensive </w:t>
      </w:r>
      <w:r>
        <w:rPr>
          <w:rFonts w:ascii="Calibri" w:eastAsia="Calibri" w:hAnsi="Calibri" w:cs="Calibri"/>
        </w:rPr>
        <w:t>m</w:t>
      </w:r>
      <w:r>
        <w:rPr>
          <w:rFonts w:ascii="Calibri" w:eastAsia="Calibri" w:hAnsi="Calibri" w:cs="Calibri"/>
          <w:color w:val="000000"/>
        </w:rPr>
        <w:t xml:space="preserve">entor </w:t>
      </w:r>
      <w:r>
        <w:rPr>
          <w:rFonts w:ascii="Calibri" w:eastAsia="Calibri" w:hAnsi="Calibri" w:cs="Calibri"/>
        </w:rPr>
        <w:t>t</w:t>
      </w:r>
      <w:r>
        <w:rPr>
          <w:rFonts w:ascii="Calibri" w:eastAsia="Calibri" w:hAnsi="Calibri" w:cs="Calibri"/>
          <w:color w:val="000000"/>
        </w:rPr>
        <w:t xml:space="preserve">raining workshop will be held </w:t>
      </w:r>
      <w:r>
        <w:rPr>
          <w:rFonts w:ascii="Calibri" w:eastAsia="Calibri" w:hAnsi="Calibri" w:cs="Calibri"/>
        </w:rPr>
        <w:t>at the beginning of each new school year</w:t>
      </w:r>
      <w:r>
        <w:rPr>
          <w:rFonts w:ascii="Calibri" w:eastAsia="Calibri" w:hAnsi="Calibri" w:cs="Calibri"/>
          <w:color w:val="000000"/>
        </w:rPr>
        <w:t xml:space="preserve"> to clarify the basic responsibilities of mentors and review such topics as the New Jersey Professional Standards for Teachers, the Danielson Framework, and other essentials novice teachers need to know as they begin teaching. A visit </w:t>
      </w:r>
      <w:r>
        <w:rPr>
          <w:rFonts w:ascii="Calibri" w:eastAsia="Calibri" w:hAnsi="Calibri" w:cs="Calibri"/>
        </w:rPr>
        <w:t>from</w:t>
      </w:r>
      <w:r>
        <w:rPr>
          <w:rFonts w:ascii="Calibri" w:eastAsia="Calibri" w:hAnsi="Calibri" w:cs="Calibri"/>
          <w:color w:val="000000"/>
        </w:rPr>
        <w:t xml:space="preserve"> the mentor to the novice teacher’s classroom will follow this workshop. Mentors will continue to receive support through contact with the </w:t>
      </w:r>
      <w:proofErr w:type="gramStart"/>
      <w:r>
        <w:rPr>
          <w:rFonts w:ascii="Calibri" w:eastAsia="Calibri" w:hAnsi="Calibri" w:cs="Calibri"/>
          <w:color w:val="000000"/>
        </w:rPr>
        <w:t>district</w:t>
      </w:r>
      <w:r>
        <w:rPr>
          <w:rFonts w:ascii="Calibri" w:eastAsia="Calibri" w:hAnsi="Calibri" w:cs="Calibri"/>
        </w:rPr>
        <w:t xml:space="preserve">  </w:t>
      </w:r>
      <w:r w:rsidR="00C74042">
        <w:rPr>
          <w:rFonts w:ascii="Calibri" w:eastAsia="Calibri" w:hAnsi="Calibri" w:cs="Calibri"/>
        </w:rPr>
        <w:t>h</w:t>
      </w:r>
      <w:r>
        <w:rPr>
          <w:rFonts w:ascii="Calibri" w:eastAsia="Calibri" w:hAnsi="Calibri" w:cs="Calibri"/>
        </w:rPr>
        <w:t>uman</w:t>
      </w:r>
      <w:proofErr w:type="gramEnd"/>
      <w:r>
        <w:rPr>
          <w:rFonts w:ascii="Calibri" w:eastAsia="Calibri" w:hAnsi="Calibri" w:cs="Calibri"/>
        </w:rPr>
        <w:t xml:space="preserve"> </w:t>
      </w:r>
      <w:r w:rsidR="00C74042">
        <w:rPr>
          <w:rFonts w:ascii="Calibri" w:eastAsia="Calibri" w:hAnsi="Calibri" w:cs="Calibri"/>
        </w:rPr>
        <w:t>r</w:t>
      </w:r>
      <w:r>
        <w:rPr>
          <w:rFonts w:ascii="Calibri" w:eastAsia="Calibri" w:hAnsi="Calibri" w:cs="Calibri"/>
        </w:rPr>
        <w:t>esources</w:t>
      </w:r>
      <w:r w:rsidR="00C74042">
        <w:rPr>
          <w:rFonts w:ascii="Calibri" w:eastAsia="Calibri" w:hAnsi="Calibri" w:cs="Calibri"/>
        </w:rPr>
        <w:t xml:space="preserve"> director</w:t>
      </w:r>
      <w:r>
        <w:rPr>
          <w:rFonts w:ascii="Calibri" w:eastAsia="Calibri" w:hAnsi="Calibri" w:cs="Calibri"/>
          <w:color w:val="000000"/>
        </w:rPr>
        <w:t xml:space="preserve"> and will receive additional information and resources as needed to guide them in working with the novice teachers. Mentor teachers who are assigned a novice teacher who is hired later in the school year will be provided with workshop materials </w:t>
      </w:r>
      <w:r>
        <w:rPr>
          <w:rFonts w:ascii="Calibri" w:eastAsia="Calibri" w:hAnsi="Calibri" w:cs="Calibri"/>
        </w:rPr>
        <w:t xml:space="preserve">and one-on-one training with the </w:t>
      </w:r>
      <w:r w:rsidR="00C74042">
        <w:rPr>
          <w:rFonts w:ascii="Calibri" w:eastAsia="Calibri" w:hAnsi="Calibri" w:cs="Calibri"/>
        </w:rPr>
        <w:t>h</w:t>
      </w:r>
      <w:r>
        <w:rPr>
          <w:rFonts w:ascii="Calibri" w:eastAsia="Calibri" w:hAnsi="Calibri" w:cs="Calibri"/>
        </w:rPr>
        <w:t xml:space="preserve">uman </w:t>
      </w:r>
      <w:r w:rsidR="00C74042">
        <w:rPr>
          <w:rFonts w:ascii="Calibri" w:eastAsia="Calibri" w:hAnsi="Calibri" w:cs="Calibri"/>
        </w:rPr>
        <w:t>r</w:t>
      </w:r>
      <w:r>
        <w:rPr>
          <w:rFonts w:ascii="Calibri" w:eastAsia="Calibri" w:hAnsi="Calibri" w:cs="Calibri"/>
        </w:rPr>
        <w:t>esources</w:t>
      </w:r>
      <w:r w:rsidR="00C74042">
        <w:rPr>
          <w:rFonts w:ascii="Calibri" w:eastAsia="Calibri" w:hAnsi="Calibri" w:cs="Calibri"/>
        </w:rPr>
        <w:t xml:space="preserve"> director</w:t>
      </w:r>
      <w:r>
        <w:rPr>
          <w:rFonts w:ascii="Calibri" w:eastAsia="Calibri" w:hAnsi="Calibri" w:cs="Calibri"/>
          <w:color w:val="000000"/>
        </w:rPr>
        <w:t>.</w:t>
      </w:r>
    </w:p>
    <w:p w14:paraId="000001A9" w14:textId="77777777" w:rsidR="00C30E6E" w:rsidRDefault="00C30E6E">
      <w:pPr>
        <w:pBdr>
          <w:top w:val="nil"/>
          <w:left w:val="nil"/>
          <w:bottom w:val="nil"/>
          <w:right w:val="nil"/>
          <w:between w:val="nil"/>
        </w:pBdr>
        <w:spacing w:line="276" w:lineRule="auto"/>
        <w:rPr>
          <w:rFonts w:ascii="Calibri" w:eastAsia="Calibri" w:hAnsi="Calibri" w:cs="Calibri"/>
          <w:color w:val="000000"/>
        </w:rPr>
      </w:pPr>
    </w:p>
    <w:p w14:paraId="416706BC" w14:textId="207E2C32" w:rsidR="00B419D5" w:rsidRDefault="00000000" w:rsidP="00F33B5D">
      <w:pPr>
        <w:spacing w:line="276" w:lineRule="auto"/>
        <w:rPr>
          <w:rFonts w:ascii="Calibri" w:eastAsia="Calibri" w:hAnsi="Calibri" w:cs="Calibri"/>
          <w:color w:val="000000"/>
        </w:rPr>
      </w:pPr>
      <w:r>
        <w:rPr>
          <w:rFonts w:ascii="Calibri" w:eastAsia="Calibri" w:hAnsi="Calibri" w:cs="Calibri"/>
          <w:color w:val="000000"/>
        </w:rPr>
        <w:t xml:space="preserve">Following the initial weekly meetings, mentors and novice teachers will continue to meet regularly throughout the school year for formal and informal discussions relating to issues of instruction and classroom management. Mentors will observe novice teachers in the classroom as needed to provide specific feedback. Communication and/or contact logs will be kept by mentor and novice teachers to document meetings. These logs will be submitted to </w:t>
      </w:r>
      <w:r w:rsidR="00C74042">
        <w:rPr>
          <w:rFonts w:ascii="Calibri" w:eastAsia="Calibri" w:hAnsi="Calibri" w:cs="Calibri"/>
        </w:rPr>
        <w:t>h</w:t>
      </w:r>
      <w:r>
        <w:rPr>
          <w:rFonts w:ascii="Calibri" w:eastAsia="Calibri" w:hAnsi="Calibri" w:cs="Calibri"/>
        </w:rPr>
        <w:t xml:space="preserve">uman </w:t>
      </w:r>
      <w:r w:rsidR="00C74042">
        <w:rPr>
          <w:rFonts w:ascii="Calibri" w:eastAsia="Calibri" w:hAnsi="Calibri" w:cs="Calibri"/>
        </w:rPr>
        <w:t>r</w:t>
      </w:r>
      <w:r>
        <w:rPr>
          <w:rFonts w:ascii="Calibri" w:eastAsia="Calibri" w:hAnsi="Calibri" w:cs="Calibri"/>
        </w:rPr>
        <w:t>esources</w:t>
      </w:r>
      <w:r>
        <w:rPr>
          <w:rFonts w:ascii="Calibri" w:eastAsia="Calibri" w:hAnsi="Calibri" w:cs="Calibri"/>
          <w:color w:val="000000"/>
        </w:rPr>
        <w:t xml:space="preserve"> quarterly.</w:t>
      </w:r>
    </w:p>
    <w:p w14:paraId="792FA3BB" w14:textId="77777777" w:rsidR="00B419D5" w:rsidRDefault="00B419D5" w:rsidP="00F33B5D">
      <w:pPr>
        <w:spacing w:line="276" w:lineRule="auto"/>
        <w:rPr>
          <w:rFonts w:ascii="Calibri" w:eastAsia="Calibri" w:hAnsi="Calibri" w:cs="Calibri"/>
          <w:color w:val="000000"/>
        </w:rPr>
      </w:pPr>
    </w:p>
    <w:p w14:paraId="62094ED9" w14:textId="6F4D92BD" w:rsidR="00C74042" w:rsidRPr="009A11E0" w:rsidRDefault="00000000" w:rsidP="009A11E0">
      <w:pPr>
        <w:spacing w:line="276" w:lineRule="auto"/>
      </w:pPr>
      <w:r>
        <w:rPr>
          <w:rFonts w:ascii="Calibri" w:eastAsia="Calibri" w:hAnsi="Calibri" w:cs="Calibri"/>
          <w:color w:val="000000"/>
        </w:rPr>
        <w:t>Novice teachers, mentor teachers, and principals will participate in an</w:t>
      </w:r>
      <w:r w:rsidR="00C74042">
        <w:rPr>
          <w:rFonts w:ascii="Calibri" w:eastAsia="Calibri" w:hAnsi="Calibri" w:cs="Calibri"/>
          <w:color w:val="000000"/>
        </w:rPr>
        <w:t xml:space="preserve"> </w:t>
      </w:r>
      <w:r>
        <w:rPr>
          <w:rFonts w:ascii="Calibri" w:eastAsia="Calibri" w:hAnsi="Calibri" w:cs="Calibri"/>
          <w:color w:val="000000"/>
        </w:rPr>
        <w:t xml:space="preserve">evaluation of the </w:t>
      </w:r>
      <w:r w:rsidR="000170E0">
        <w:rPr>
          <w:rFonts w:ascii="Calibri" w:eastAsia="Calibri" w:hAnsi="Calibri" w:cs="Calibri"/>
          <w:color w:val="000000"/>
        </w:rPr>
        <w:t>m</w:t>
      </w:r>
      <w:r>
        <w:rPr>
          <w:rFonts w:ascii="Calibri" w:eastAsia="Calibri" w:hAnsi="Calibri" w:cs="Calibri"/>
          <w:color w:val="000000"/>
        </w:rPr>
        <w:t xml:space="preserve">entoring </w:t>
      </w:r>
      <w:r w:rsidR="000170E0">
        <w:rPr>
          <w:rFonts w:ascii="Calibri" w:eastAsia="Calibri" w:hAnsi="Calibri" w:cs="Calibri"/>
          <w:color w:val="000000"/>
        </w:rPr>
        <w:t>p</w:t>
      </w:r>
      <w:r>
        <w:rPr>
          <w:rFonts w:ascii="Calibri" w:eastAsia="Calibri" w:hAnsi="Calibri" w:cs="Calibri"/>
          <w:color w:val="000000"/>
        </w:rPr>
        <w:t xml:space="preserve">rogram at the end of the school year. The information from these evaluations will be used to modify the training program for the following year.  </w:t>
      </w:r>
    </w:p>
    <w:p w14:paraId="000001AE" w14:textId="77777777" w:rsidR="00C30E6E" w:rsidRPr="000170E0" w:rsidRDefault="00000000" w:rsidP="009A11E0">
      <w:pPr>
        <w:pStyle w:val="Heading1"/>
        <w:jc w:val="center"/>
        <w:rPr>
          <w:rFonts w:ascii="Calibri" w:eastAsia="Calibri" w:hAnsi="Calibri" w:cs="Calibri"/>
          <w:b w:val="0"/>
          <w:bCs w:val="0"/>
          <w:color w:val="000000" w:themeColor="text1"/>
        </w:rPr>
      </w:pPr>
      <w:bookmarkStart w:id="23" w:name="_Toc225155130"/>
      <w:r w:rsidRPr="000170E0">
        <w:rPr>
          <w:rFonts w:ascii="Calibri" w:eastAsia="Calibri" w:hAnsi="Calibri" w:cs="Calibri"/>
          <w:color w:val="000000" w:themeColor="text1"/>
        </w:rPr>
        <w:t>RESOURCES</w:t>
      </w:r>
      <w:bookmarkEnd w:id="23"/>
    </w:p>
    <w:p w14:paraId="000001AF" w14:textId="77777777" w:rsidR="00C30E6E" w:rsidRDefault="00C30E6E">
      <w:pPr>
        <w:pBdr>
          <w:top w:val="nil"/>
          <w:left w:val="nil"/>
          <w:bottom w:val="nil"/>
          <w:right w:val="nil"/>
          <w:between w:val="nil"/>
        </w:pBdr>
        <w:spacing w:line="276" w:lineRule="auto"/>
        <w:rPr>
          <w:rFonts w:ascii="Calibri" w:eastAsia="Calibri" w:hAnsi="Calibri" w:cs="Calibri"/>
          <w:b/>
          <w:bCs/>
          <w:sz w:val="28"/>
          <w:szCs w:val="28"/>
        </w:rPr>
      </w:pPr>
    </w:p>
    <w:p w14:paraId="000001B0" w14:textId="1074DC4A"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Training workshops for mentor teachers will be provided by district personnel under the direction of the </w:t>
      </w:r>
      <w:r w:rsidR="00C74042">
        <w:rPr>
          <w:rFonts w:ascii="Calibri" w:eastAsia="Calibri" w:hAnsi="Calibri" w:cs="Calibri"/>
        </w:rPr>
        <w:t>h</w:t>
      </w:r>
      <w:r>
        <w:rPr>
          <w:rFonts w:ascii="Calibri" w:eastAsia="Calibri" w:hAnsi="Calibri" w:cs="Calibri"/>
        </w:rPr>
        <w:t xml:space="preserve">uman </w:t>
      </w:r>
      <w:r w:rsidR="00C74042">
        <w:rPr>
          <w:rFonts w:ascii="Calibri" w:eastAsia="Calibri" w:hAnsi="Calibri" w:cs="Calibri"/>
        </w:rPr>
        <w:t>r</w:t>
      </w:r>
      <w:r>
        <w:rPr>
          <w:rFonts w:ascii="Calibri" w:eastAsia="Calibri" w:hAnsi="Calibri" w:cs="Calibri"/>
        </w:rPr>
        <w:t>esources</w:t>
      </w:r>
      <w:r w:rsidR="00C74042">
        <w:rPr>
          <w:rFonts w:ascii="Calibri" w:eastAsia="Calibri" w:hAnsi="Calibri" w:cs="Calibri"/>
        </w:rPr>
        <w:t xml:space="preserve"> director</w:t>
      </w:r>
      <w:r>
        <w:rPr>
          <w:rFonts w:ascii="Calibri" w:eastAsia="Calibri" w:hAnsi="Calibri" w:cs="Calibri"/>
        </w:rPr>
        <w:t xml:space="preserve"> and may involve building principals, vice principals, supervisors, and outside consultants. Mentor teachers will also participate in the district-wide professional development workshops on best teaching practices</w:t>
      </w:r>
      <w:r w:rsidR="00C74042">
        <w:rPr>
          <w:rFonts w:ascii="Calibri" w:eastAsia="Calibri" w:hAnsi="Calibri" w:cs="Calibri"/>
        </w:rPr>
        <w:t>,</w:t>
      </w:r>
      <w:r>
        <w:rPr>
          <w:rFonts w:ascii="Calibri" w:eastAsia="Calibri" w:hAnsi="Calibri" w:cs="Calibri"/>
        </w:rPr>
        <w:t xml:space="preserve"> which are part of the </w:t>
      </w:r>
      <w:r w:rsidR="00C74042">
        <w:rPr>
          <w:rFonts w:ascii="Calibri" w:eastAsia="Calibri" w:hAnsi="Calibri" w:cs="Calibri"/>
        </w:rPr>
        <w:t>d</w:t>
      </w:r>
      <w:r>
        <w:rPr>
          <w:rFonts w:ascii="Calibri" w:eastAsia="Calibri" w:hAnsi="Calibri" w:cs="Calibri"/>
        </w:rPr>
        <w:t xml:space="preserve">istrict </w:t>
      </w:r>
      <w:r w:rsidR="00C74042">
        <w:rPr>
          <w:rFonts w:ascii="Calibri" w:eastAsia="Calibri" w:hAnsi="Calibri" w:cs="Calibri"/>
        </w:rPr>
        <w:t>p</w:t>
      </w:r>
      <w:r>
        <w:rPr>
          <w:rFonts w:ascii="Calibri" w:eastAsia="Calibri" w:hAnsi="Calibri" w:cs="Calibri"/>
        </w:rPr>
        <w:t xml:space="preserve">rofessional </w:t>
      </w:r>
      <w:r w:rsidR="00C74042">
        <w:rPr>
          <w:rFonts w:ascii="Calibri" w:eastAsia="Calibri" w:hAnsi="Calibri" w:cs="Calibri"/>
        </w:rPr>
        <w:t>d</w:t>
      </w:r>
      <w:r>
        <w:rPr>
          <w:rFonts w:ascii="Calibri" w:eastAsia="Calibri" w:hAnsi="Calibri" w:cs="Calibri"/>
        </w:rPr>
        <w:t xml:space="preserve">evelopment </w:t>
      </w:r>
      <w:r w:rsidR="00C74042">
        <w:rPr>
          <w:rFonts w:ascii="Calibri" w:eastAsia="Calibri" w:hAnsi="Calibri" w:cs="Calibri"/>
        </w:rPr>
        <w:t>p</w:t>
      </w:r>
      <w:r>
        <w:rPr>
          <w:rFonts w:ascii="Calibri" w:eastAsia="Calibri" w:hAnsi="Calibri" w:cs="Calibri"/>
        </w:rPr>
        <w:t>lan, and in professional development workshops in their schools. Mentors will receive handouts and/or published materials as resources to use in working with novice teachers.</w:t>
      </w:r>
    </w:p>
    <w:p w14:paraId="000001B1" w14:textId="77777777" w:rsidR="00C30E6E" w:rsidRDefault="00C30E6E">
      <w:pPr>
        <w:pBdr>
          <w:top w:val="nil"/>
          <w:left w:val="nil"/>
          <w:bottom w:val="nil"/>
          <w:right w:val="nil"/>
          <w:between w:val="nil"/>
        </w:pBdr>
        <w:spacing w:line="276" w:lineRule="auto"/>
        <w:rPr>
          <w:rFonts w:ascii="Calibri" w:eastAsia="Calibri" w:hAnsi="Calibri" w:cs="Calibri"/>
        </w:rPr>
      </w:pPr>
    </w:p>
    <w:p w14:paraId="000001B2" w14:textId="7E09CD8B"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Novice teachers will receive training by district personnel and outside educational providers beginning with New Teacher Orientation. Novice teachers will also participate in the </w:t>
      </w:r>
      <w:r w:rsidR="008B0C80">
        <w:rPr>
          <w:rFonts w:ascii="Calibri" w:eastAsia="Calibri" w:hAnsi="Calibri" w:cs="Calibri"/>
        </w:rPr>
        <w:t>d</w:t>
      </w:r>
      <w:r>
        <w:rPr>
          <w:rFonts w:ascii="Calibri" w:eastAsia="Calibri" w:hAnsi="Calibri" w:cs="Calibri"/>
        </w:rPr>
        <w:t>istrict-wide professional development workshops and collaborative professional learning teams in their schools. Handouts and published materials may also be provided for novice teachers to assist them throughout the year.</w:t>
      </w:r>
    </w:p>
    <w:p w14:paraId="000001B3" w14:textId="77777777" w:rsidR="00C30E6E" w:rsidRDefault="00C30E6E">
      <w:pPr>
        <w:pBdr>
          <w:top w:val="nil"/>
          <w:left w:val="nil"/>
          <w:bottom w:val="nil"/>
          <w:right w:val="nil"/>
          <w:between w:val="nil"/>
        </w:pBdr>
        <w:spacing w:line="276" w:lineRule="auto"/>
        <w:rPr>
          <w:rFonts w:ascii="Calibri" w:eastAsia="Calibri" w:hAnsi="Calibri" w:cs="Calibri"/>
        </w:rPr>
      </w:pPr>
    </w:p>
    <w:p w14:paraId="000001B4" w14:textId="77777777"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Building principals will provide substitutes to cover classes for mentor and novice teachers to allow the teachers to observe one another in the classroom and to attend workshops.</w:t>
      </w:r>
    </w:p>
    <w:p w14:paraId="000001B5" w14:textId="77777777" w:rsidR="00C30E6E" w:rsidRDefault="00C30E6E">
      <w:pPr>
        <w:pBdr>
          <w:top w:val="nil"/>
          <w:left w:val="nil"/>
          <w:bottom w:val="nil"/>
          <w:right w:val="nil"/>
          <w:between w:val="nil"/>
        </w:pBdr>
        <w:spacing w:line="276" w:lineRule="auto"/>
        <w:rPr>
          <w:rFonts w:ascii="Calibri" w:eastAsia="Calibri" w:hAnsi="Calibri" w:cs="Calibri"/>
        </w:rPr>
      </w:pPr>
    </w:p>
    <w:p w14:paraId="000001B6" w14:textId="591F5843" w:rsidR="00C30E6E" w:rsidRDefault="00000000" w:rsidP="009A11E0">
      <w:pPr>
        <w:pStyle w:val="Heading2"/>
        <w:rPr>
          <w:rFonts w:ascii="Calibri" w:eastAsia="Calibri" w:hAnsi="Calibri" w:cs="Calibri"/>
        </w:rPr>
      </w:pPr>
      <w:bookmarkStart w:id="24" w:name="_Toc225155131"/>
      <w:r>
        <w:rPr>
          <w:rFonts w:ascii="Calibri" w:eastAsia="Calibri" w:hAnsi="Calibri" w:cs="Calibri"/>
        </w:rPr>
        <w:t>F</w:t>
      </w:r>
      <w:r w:rsidR="00C74042">
        <w:rPr>
          <w:rFonts w:ascii="Calibri" w:eastAsia="Calibri" w:hAnsi="Calibri" w:cs="Calibri"/>
        </w:rPr>
        <w:t>unding Resources</w:t>
      </w:r>
      <w:bookmarkEnd w:id="24"/>
    </w:p>
    <w:p w14:paraId="000001B7" w14:textId="77777777" w:rsidR="00C30E6E" w:rsidRDefault="00C30E6E">
      <w:pPr>
        <w:pBdr>
          <w:top w:val="nil"/>
          <w:left w:val="nil"/>
          <w:bottom w:val="nil"/>
          <w:right w:val="nil"/>
          <w:between w:val="nil"/>
        </w:pBdr>
        <w:spacing w:line="276" w:lineRule="auto"/>
        <w:jc w:val="center"/>
        <w:rPr>
          <w:rFonts w:ascii="Calibri" w:eastAsia="Calibri" w:hAnsi="Calibri" w:cs="Calibri"/>
          <w:b/>
          <w:bCs/>
          <w:sz w:val="28"/>
          <w:szCs w:val="28"/>
        </w:rPr>
      </w:pPr>
    </w:p>
    <w:p w14:paraId="000001B8" w14:textId="2289EB77" w:rsidR="00C30E6E" w:rsidRDefault="00000000">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Mentoring fees will be paid directly to mentor teachers by the novice teachers and will be handled by the </w:t>
      </w:r>
      <w:r w:rsidR="008B0C80">
        <w:rPr>
          <w:rFonts w:ascii="Calibri" w:eastAsia="Calibri" w:hAnsi="Calibri" w:cs="Calibri"/>
        </w:rPr>
        <w:t>d</w:t>
      </w:r>
      <w:r>
        <w:rPr>
          <w:rFonts w:ascii="Calibri" w:eastAsia="Calibri" w:hAnsi="Calibri" w:cs="Calibri"/>
        </w:rPr>
        <w:t>istrict’s payroll department.</w:t>
      </w:r>
    </w:p>
    <w:p w14:paraId="000001B9" w14:textId="77777777" w:rsidR="00C30E6E" w:rsidRDefault="00C30E6E">
      <w:pPr>
        <w:pBdr>
          <w:top w:val="nil"/>
          <w:left w:val="nil"/>
          <w:bottom w:val="nil"/>
          <w:right w:val="nil"/>
          <w:between w:val="nil"/>
        </w:pBdr>
        <w:spacing w:line="276" w:lineRule="auto"/>
        <w:rPr>
          <w:rFonts w:ascii="Calibri" w:eastAsia="Calibri" w:hAnsi="Calibri" w:cs="Calibri"/>
        </w:rPr>
      </w:pPr>
    </w:p>
    <w:p w14:paraId="18E21595" w14:textId="6DF88540" w:rsidR="00D064C5" w:rsidRDefault="00000000" w:rsidP="00D064C5">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The </w:t>
      </w:r>
      <w:r w:rsidR="008B0C80">
        <w:rPr>
          <w:rFonts w:ascii="Calibri" w:eastAsia="Calibri" w:hAnsi="Calibri" w:cs="Calibri"/>
        </w:rPr>
        <w:t>d</w:t>
      </w:r>
      <w:r>
        <w:rPr>
          <w:rFonts w:ascii="Calibri" w:eastAsia="Calibri" w:hAnsi="Calibri" w:cs="Calibri"/>
        </w:rPr>
        <w:t xml:space="preserve">istrict’s </w:t>
      </w:r>
      <w:r w:rsidR="008B0C80">
        <w:rPr>
          <w:rFonts w:ascii="Calibri" w:eastAsia="Calibri" w:hAnsi="Calibri" w:cs="Calibri"/>
        </w:rPr>
        <w:t>p</w:t>
      </w:r>
      <w:r>
        <w:rPr>
          <w:rFonts w:ascii="Calibri" w:eastAsia="Calibri" w:hAnsi="Calibri" w:cs="Calibri"/>
        </w:rPr>
        <w:t xml:space="preserve">rofessional </w:t>
      </w:r>
      <w:r w:rsidR="008B0C80">
        <w:rPr>
          <w:rFonts w:ascii="Calibri" w:eastAsia="Calibri" w:hAnsi="Calibri" w:cs="Calibri"/>
        </w:rPr>
        <w:t>d</w:t>
      </w:r>
      <w:r>
        <w:rPr>
          <w:rFonts w:ascii="Calibri" w:eastAsia="Calibri" w:hAnsi="Calibri" w:cs="Calibri"/>
        </w:rPr>
        <w:t xml:space="preserve">evelopment funds will cover the costs of materials for workshops and training provided for mentor and novice teachers and for any personnel from outside the district who are involved in training. The district will also cover the cost of any substitutes needed to cover classes for mentor or novice teachers involved in activities required as part of the </w:t>
      </w:r>
      <w:r w:rsidR="008B0C80">
        <w:rPr>
          <w:rFonts w:ascii="Calibri" w:eastAsia="Calibri" w:hAnsi="Calibri" w:cs="Calibri"/>
        </w:rPr>
        <w:t>m</w:t>
      </w:r>
      <w:r>
        <w:rPr>
          <w:rFonts w:ascii="Calibri" w:eastAsia="Calibri" w:hAnsi="Calibri" w:cs="Calibri"/>
        </w:rPr>
        <w:t xml:space="preserve">entoring </w:t>
      </w:r>
      <w:r w:rsidR="008B0C80">
        <w:rPr>
          <w:rFonts w:ascii="Calibri" w:eastAsia="Calibri" w:hAnsi="Calibri" w:cs="Calibri"/>
        </w:rPr>
        <w:t>p</w:t>
      </w:r>
      <w:r>
        <w:rPr>
          <w:rFonts w:ascii="Calibri" w:eastAsia="Calibri" w:hAnsi="Calibri" w:cs="Calibri"/>
        </w:rPr>
        <w:t>rogra</w:t>
      </w:r>
      <w:r w:rsidR="005A3BCC">
        <w:rPr>
          <w:rFonts w:ascii="Calibri" w:eastAsia="Calibri" w:hAnsi="Calibri" w:cs="Calibri"/>
        </w:rPr>
        <w:t>m.</w:t>
      </w:r>
    </w:p>
    <w:p w14:paraId="4FA39655" w14:textId="77777777" w:rsidR="00D064C5" w:rsidRDefault="00D064C5">
      <w:pPr>
        <w:rPr>
          <w:rFonts w:ascii="Calibri" w:eastAsia="Calibri" w:hAnsi="Calibri" w:cs="Calibri"/>
        </w:rPr>
      </w:pPr>
      <w:r>
        <w:rPr>
          <w:rFonts w:ascii="Calibri" w:eastAsia="Calibri" w:hAnsi="Calibri" w:cs="Calibri"/>
        </w:rPr>
        <w:br w:type="page"/>
      </w:r>
    </w:p>
    <w:p w14:paraId="0666070F" w14:textId="005A0798" w:rsidR="005C5FF4" w:rsidRDefault="0081236D" w:rsidP="00F63CD2">
      <w:pPr>
        <w:pStyle w:val="Heading1"/>
        <w:rPr>
          <w:rFonts w:ascii="Calibri" w:eastAsia="Calibri" w:hAnsi="Calibri" w:cs="Calibri"/>
        </w:rPr>
      </w:pPr>
      <w:bookmarkStart w:id="25" w:name="_Toc225155132"/>
      <w:r>
        <w:rPr>
          <w:rFonts w:ascii="Calibri" w:eastAsia="Calibri" w:hAnsi="Calibri" w:cs="Calibri"/>
        </w:rPr>
        <w:lastRenderedPageBreak/>
        <w:t>APPENDICES</w:t>
      </w:r>
      <w:bookmarkEnd w:id="25"/>
    </w:p>
    <w:tbl>
      <w:tblPr>
        <w:tblStyle w:val="a2"/>
        <w:tblW w:w="10530" w:type="dxa"/>
        <w:tblInd w:w="-367"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ayout w:type="fixed"/>
        <w:tblLook w:val="0000" w:firstRow="0" w:lastRow="0" w:firstColumn="0" w:lastColumn="0" w:noHBand="0" w:noVBand="0"/>
      </w:tblPr>
      <w:tblGrid>
        <w:gridCol w:w="10530"/>
      </w:tblGrid>
      <w:tr w:rsidR="00C30E6E" w14:paraId="1958168E" w14:textId="77777777">
        <w:tc>
          <w:tcPr>
            <w:tcW w:w="10530" w:type="dxa"/>
          </w:tcPr>
          <w:p w14:paraId="000001BC" w14:textId="3129AF62" w:rsidR="00C30E6E" w:rsidRDefault="005164EB" w:rsidP="009A11E0">
            <w:pPr>
              <w:pStyle w:val="Heading2"/>
              <w:rPr>
                <w:rFonts w:ascii="Calibri" w:eastAsia="Calibri" w:hAnsi="Calibri" w:cs="Calibri"/>
                <w:sz w:val="30"/>
                <w:szCs w:val="30"/>
              </w:rPr>
            </w:pPr>
            <w:bookmarkStart w:id="26" w:name="_Toc225155133"/>
            <w:r>
              <w:rPr>
                <w:rFonts w:ascii="Calibri" w:eastAsia="Calibri" w:hAnsi="Calibri" w:cs="Calibri"/>
                <w:sz w:val="30"/>
                <w:szCs w:val="30"/>
              </w:rPr>
              <w:t>Appendix A: Self-Survey: Should I Become a Mentor</w:t>
            </w:r>
            <w:r w:rsidR="00590EED">
              <w:rPr>
                <w:rFonts w:ascii="Calibri" w:eastAsia="Calibri" w:hAnsi="Calibri" w:cs="Calibri"/>
                <w:sz w:val="30"/>
                <w:szCs w:val="30"/>
              </w:rPr>
              <w:t>?</w:t>
            </w:r>
            <w:bookmarkEnd w:id="26"/>
          </w:p>
        </w:tc>
      </w:tr>
    </w:tbl>
    <w:p w14:paraId="000001BD" w14:textId="77777777" w:rsidR="00C30E6E" w:rsidRDefault="00000000">
      <w:pPr>
        <w:pBdr>
          <w:top w:val="nil"/>
          <w:left w:val="nil"/>
          <w:bottom w:val="nil"/>
          <w:right w:val="nil"/>
          <w:between w:val="nil"/>
        </w:pBdr>
        <w:jc w:val="center"/>
        <w:rPr>
          <w:rFonts w:ascii="Calibri" w:eastAsia="Calibri" w:hAnsi="Calibri" w:cs="Calibri"/>
          <w:i/>
          <w:iCs/>
          <w:sz w:val="22"/>
          <w:szCs w:val="22"/>
        </w:rPr>
      </w:pPr>
      <w:r>
        <w:rPr>
          <w:rFonts w:ascii="Calibri" w:eastAsia="Calibri" w:hAnsi="Calibri" w:cs="Calibri"/>
          <w:i/>
          <w:iCs/>
          <w:sz w:val="20"/>
          <w:szCs w:val="20"/>
        </w:rPr>
        <w:t>This checklist is designed to help teachers who are considering becoming mentors. Please place an X in the column that represents the degree to which the statement characterizes the way you see yourself.</w:t>
      </w:r>
    </w:p>
    <w:tbl>
      <w:tblPr>
        <w:tblStyle w:val="a3"/>
        <w:tblW w:w="10890"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0"/>
        <w:gridCol w:w="1110"/>
        <w:gridCol w:w="870"/>
        <w:gridCol w:w="1050"/>
        <w:gridCol w:w="1110"/>
        <w:gridCol w:w="1170"/>
      </w:tblGrid>
      <w:tr w:rsidR="00C30E6E" w14:paraId="636614B5" w14:textId="77777777">
        <w:tc>
          <w:tcPr>
            <w:tcW w:w="5580" w:type="dxa"/>
          </w:tcPr>
          <w:p w14:paraId="000001BE" w14:textId="77777777" w:rsidR="00C30E6E" w:rsidRDefault="00000000">
            <w:pPr>
              <w:pBdr>
                <w:top w:val="nil"/>
                <w:left w:val="nil"/>
                <w:bottom w:val="nil"/>
                <w:right w:val="nil"/>
                <w:between w:val="nil"/>
              </w:pBdr>
              <w:jc w:val="center"/>
              <w:rPr>
                <w:rFonts w:ascii="Calibri" w:eastAsia="Calibri" w:hAnsi="Calibri" w:cs="Calibri"/>
                <w:b/>
                <w:bCs/>
                <w:sz w:val="22"/>
                <w:szCs w:val="22"/>
              </w:rPr>
            </w:pPr>
            <w:r>
              <w:rPr>
                <w:rFonts w:ascii="Calibri" w:eastAsia="Calibri" w:hAnsi="Calibri" w:cs="Calibri"/>
                <w:b/>
                <w:bCs/>
                <w:sz w:val="22"/>
                <w:szCs w:val="22"/>
              </w:rPr>
              <w:t>Statement</w:t>
            </w:r>
          </w:p>
        </w:tc>
        <w:tc>
          <w:tcPr>
            <w:tcW w:w="1110" w:type="dxa"/>
          </w:tcPr>
          <w:p w14:paraId="000001BF" w14:textId="77777777" w:rsidR="00C30E6E" w:rsidRDefault="00000000">
            <w:pPr>
              <w:pBdr>
                <w:top w:val="nil"/>
                <w:left w:val="nil"/>
                <w:bottom w:val="nil"/>
                <w:right w:val="nil"/>
                <w:between w:val="nil"/>
              </w:pBdr>
              <w:jc w:val="center"/>
              <w:rPr>
                <w:rFonts w:ascii="Calibri" w:eastAsia="Calibri" w:hAnsi="Calibri" w:cs="Calibri"/>
                <w:b/>
                <w:bCs/>
                <w:sz w:val="22"/>
                <w:szCs w:val="22"/>
              </w:rPr>
            </w:pPr>
            <w:r>
              <w:rPr>
                <w:rFonts w:ascii="Calibri" w:eastAsia="Calibri" w:hAnsi="Calibri" w:cs="Calibri"/>
                <w:b/>
                <w:bCs/>
                <w:sz w:val="22"/>
                <w:szCs w:val="22"/>
              </w:rPr>
              <w:t>Strongly</w:t>
            </w:r>
          </w:p>
          <w:p w14:paraId="000001C0" w14:textId="77777777" w:rsidR="00C30E6E" w:rsidRDefault="00000000">
            <w:pPr>
              <w:pBdr>
                <w:top w:val="nil"/>
                <w:left w:val="nil"/>
                <w:bottom w:val="nil"/>
                <w:right w:val="nil"/>
                <w:between w:val="nil"/>
              </w:pBdr>
              <w:jc w:val="center"/>
              <w:rPr>
                <w:rFonts w:ascii="Calibri" w:eastAsia="Calibri" w:hAnsi="Calibri" w:cs="Calibri"/>
                <w:b/>
                <w:bCs/>
                <w:sz w:val="22"/>
                <w:szCs w:val="22"/>
              </w:rPr>
            </w:pPr>
            <w:r>
              <w:rPr>
                <w:rFonts w:ascii="Calibri" w:eastAsia="Calibri" w:hAnsi="Calibri" w:cs="Calibri"/>
                <w:b/>
                <w:bCs/>
                <w:sz w:val="22"/>
                <w:szCs w:val="22"/>
              </w:rPr>
              <w:t>Agree</w:t>
            </w:r>
          </w:p>
        </w:tc>
        <w:tc>
          <w:tcPr>
            <w:tcW w:w="870" w:type="dxa"/>
          </w:tcPr>
          <w:p w14:paraId="000001C1" w14:textId="77777777" w:rsidR="00C30E6E" w:rsidRDefault="00000000">
            <w:pPr>
              <w:pBdr>
                <w:top w:val="nil"/>
                <w:left w:val="nil"/>
                <w:bottom w:val="nil"/>
                <w:right w:val="nil"/>
                <w:between w:val="nil"/>
              </w:pBdr>
              <w:jc w:val="center"/>
              <w:rPr>
                <w:rFonts w:ascii="Calibri" w:eastAsia="Calibri" w:hAnsi="Calibri" w:cs="Calibri"/>
                <w:b/>
                <w:bCs/>
                <w:sz w:val="22"/>
                <w:szCs w:val="22"/>
              </w:rPr>
            </w:pPr>
            <w:r>
              <w:rPr>
                <w:rFonts w:ascii="Calibri" w:eastAsia="Calibri" w:hAnsi="Calibri" w:cs="Calibri"/>
                <w:b/>
                <w:bCs/>
                <w:sz w:val="22"/>
                <w:szCs w:val="22"/>
              </w:rPr>
              <w:t>Agree</w:t>
            </w:r>
          </w:p>
        </w:tc>
        <w:tc>
          <w:tcPr>
            <w:tcW w:w="1050" w:type="dxa"/>
          </w:tcPr>
          <w:p w14:paraId="000001C2" w14:textId="77777777" w:rsidR="00C30E6E" w:rsidRDefault="00000000">
            <w:pPr>
              <w:pBdr>
                <w:top w:val="nil"/>
                <w:left w:val="nil"/>
                <w:bottom w:val="nil"/>
                <w:right w:val="nil"/>
                <w:between w:val="nil"/>
              </w:pBdr>
              <w:jc w:val="center"/>
              <w:rPr>
                <w:rFonts w:ascii="Calibri" w:eastAsia="Calibri" w:hAnsi="Calibri" w:cs="Calibri"/>
                <w:b/>
                <w:bCs/>
                <w:sz w:val="22"/>
                <w:szCs w:val="22"/>
              </w:rPr>
            </w:pPr>
            <w:r>
              <w:rPr>
                <w:rFonts w:ascii="Calibri" w:eastAsia="Calibri" w:hAnsi="Calibri" w:cs="Calibri"/>
                <w:b/>
                <w:bCs/>
                <w:sz w:val="22"/>
                <w:szCs w:val="22"/>
              </w:rPr>
              <w:t>Neutral</w:t>
            </w:r>
          </w:p>
        </w:tc>
        <w:tc>
          <w:tcPr>
            <w:tcW w:w="1110" w:type="dxa"/>
          </w:tcPr>
          <w:p w14:paraId="000001C3" w14:textId="77777777" w:rsidR="00C30E6E" w:rsidRDefault="00000000">
            <w:pPr>
              <w:pBdr>
                <w:top w:val="nil"/>
                <w:left w:val="nil"/>
                <w:bottom w:val="nil"/>
                <w:right w:val="nil"/>
                <w:between w:val="nil"/>
              </w:pBdr>
              <w:jc w:val="center"/>
              <w:rPr>
                <w:rFonts w:ascii="Calibri" w:eastAsia="Calibri" w:hAnsi="Calibri" w:cs="Calibri"/>
                <w:b/>
                <w:bCs/>
                <w:sz w:val="22"/>
                <w:szCs w:val="22"/>
              </w:rPr>
            </w:pPr>
            <w:r>
              <w:rPr>
                <w:rFonts w:ascii="Calibri" w:eastAsia="Calibri" w:hAnsi="Calibri" w:cs="Calibri"/>
                <w:b/>
                <w:bCs/>
                <w:sz w:val="22"/>
                <w:szCs w:val="22"/>
              </w:rPr>
              <w:t>Disagree</w:t>
            </w:r>
          </w:p>
        </w:tc>
        <w:tc>
          <w:tcPr>
            <w:tcW w:w="1170" w:type="dxa"/>
          </w:tcPr>
          <w:p w14:paraId="000001C4" w14:textId="77777777" w:rsidR="00C30E6E" w:rsidRDefault="00000000">
            <w:pPr>
              <w:pBdr>
                <w:top w:val="nil"/>
                <w:left w:val="nil"/>
                <w:bottom w:val="nil"/>
                <w:right w:val="nil"/>
                <w:between w:val="nil"/>
              </w:pBdr>
              <w:jc w:val="center"/>
              <w:rPr>
                <w:rFonts w:ascii="Calibri" w:eastAsia="Calibri" w:hAnsi="Calibri" w:cs="Calibri"/>
                <w:b/>
                <w:bCs/>
                <w:sz w:val="22"/>
                <w:szCs w:val="22"/>
              </w:rPr>
            </w:pPr>
            <w:r>
              <w:rPr>
                <w:rFonts w:ascii="Calibri" w:eastAsia="Calibri" w:hAnsi="Calibri" w:cs="Calibri"/>
                <w:b/>
                <w:bCs/>
                <w:sz w:val="22"/>
                <w:szCs w:val="22"/>
              </w:rPr>
              <w:t>Strongly</w:t>
            </w:r>
          </w:p>
          <w:p w14:paraId="000001C5" w14:textId="77777777" w:rsidR="00C30E6E" w:rsidRDefault="00000000">
            <w:pPr>
              <w:pBdr>
                <w:top w:val="nil"/>
                <w:left w:val="nil"/>
                <w:bottom w:val="nil"/>
                <w:right w:val="nil"/>
                <w:between w:val="nil"/>
              </w:pBdr>
              <w:jc w:val="center"/>
              <w:rPr>
                <w:rFonts w:ascii="Calibri" w:eastAsia="Calibri" w:hAnsi="Calibri" w:cs="Calibri"/>
                <w:b/>
                <w:bCs/>
                <w:sz w:val="22"/>
                <w:szCs w:val="22"/>
              </w:rPr>
            </w:pPr>
            <w:r>
              <w:rPr>
                <w:rFonts w:ascii="Calibri" w:eastAsia="Calibri" w:hAnsi="Calibri" w:cs="Calibri"/>
                <w:b/>
                <w:bCs/>
                <w:sz w:val="22"/>
                <w:szCs w:val="22"/>
              </w:rPr>
              <w:t>Agree</w:t>
            </w:r>
          </w:p>
        </w:tc>
      </w:tr>
      <w:tr w:rsidR="00C30E6E" w14:paraId="5E355CC3" w14:textId="77777777">
        <w:tc>
          <w:tcPr>
            <w:tcW w:w="5580" w:type="dxa"/>
          </w:tcPr>
          <w:p w14:paraId="000001C6"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1.  I see myself as being </w:t>
            </w:r>
            <w:proofErr w:type="gramStart"/>
            <w:r>
              <w:rPr>
                <w:rFonts w:ascii="Calibri" w:eastAsia="Calibri" w:hAnsi="Calibri" w:cs="Calibri"/>
                <w:sz w:val="22"/>
                <w:szCs w:val="22"/>
              </w:rPr>
              <w:t>people-oriented</w:t>
            </w:r>
            <w:proofErr w:type="gramEnd"/>
            <w:r>
              <w:rPr>
                <w:rFonts w:ascii="Calibri" w:eastAsia="Calibri" w:hAnsi="Calibri" w:cs="Calibri"/>
                <w:sz w:val="22"/>
                <w:szCs w:val="22"/>
              </w:rPr>
              <w:t xml:space="preserve">. I enjoy   </w:t>
            </w:r>
          </w:p>
          <w:p w14:paraId="000001C7"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working with other professionals.</w:t>
            </w:r>
          </w:p>
        </w:tc>
        <w:tc>
          <w:tcPr>
            <w:tcW w:w="1110" w:type="dxa"/>
          </w:tcPr>
          <w:p w14:paraId="000001C8"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1C9"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1CA"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1CB"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1CC"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40348C17" w14:textId="77777777">
        <w:tc>
          <w:tcPr>
            <w:tcW w:w="5580" w:type="dxa"/>
          </w:tcPr>
          <w:p w14:paraId="000001CD"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  I am a good listener and respect my colleagues.</w:t>
            </w:r>
          </w:p>
        </w:tc>
        <w:tc>
          <w:tcPr>
            <w:tcW w:w="1110" w:type="dxa"/>
          </w:tcPr>
          <w:p w14:paraId="000001CE"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1CF"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1D0"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1D1"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1D2"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3AEF33BC" w14:textId="77777777">
        <w:tc>
          <w:tcPr>
            <w:tcW w:w="5580" w:type="dxa"/>
          </w:tcPr>
          <w:p w14:paraId="000001D3"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3.  I am sensitive to the needs and feelings of </w:t>
            </w:r>
          </w:p>
          <w:p w14:paraId="000001D4"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others.</w:t>
            </w:r>
          </w:p>
        </w:tc>
        <w:tc>
          <w:tcPr>
            <w:tcW w:w="1110" w:type="dxa"/>
          </w:tcPr>
          <w:p w14:paraId="000001D5"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1D6"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1D7"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1D8"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1D9"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05A083EC" w14:textId="77777777">
        <w:tc>
          <w:tcPr>
            <w:tcW w:w="5580" w:type="dxa"/>
          </w:tcPr>
          <w:p w14:paraId="000001DA"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4.  I recognize when others need support or </w:t>
            </w:r>
          </w:p>
          <w:p w14:paraId="000001DB"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independence.</w:t>
            </w:r>
          </w:p>
        </w:tc>
        <w:tc>
          <w:tcPr>
            <w:tcW w:w="1110" w:type="dxa"/>
          </w:tcPr>
          <w:p w14:paraId="000001DC"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1DD"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1DE"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1DF"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1E0"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79F1B94A" w14:textId="77777777">
        <w:tc>
          <w:tcPr>
            <w:tcW w:w="5580" w:type="dxa"/>
          </w:tcPr>
          <w:p w14:paraId="000001E1"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5.  I want to contribute to the professional </w:t>
            </w:r>
          </w:p>
          <w:p w14:paraId="000001E2"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development of others and share what I have </w:t>
            </w:r>
          </w:p>
          <w:p w14:paraId="000001E3"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learned.</w:t>
            </w:r>
          </w:p>
        </w:tc>
        <w:tc>
          <w:tcPr>
            <w:tcW w:w="1110" w:type="dxa"/>
          </w:tcPr>
          <w:p w14:paraId="000001E4"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1E5"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1E6"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1E7"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1E8"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495E53CD" w14:textId="77777777">
        <w:tc>
          <w:tcPr>
            <w:tcW w:w="5580" w:type="dxa"/>
          </w:tcPr>
          <w:p w14:paraId="000001E9"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6.  I am willing to find reward in service to </w:t>
            </w:r>
          </w:p>
          <w:p w14:paraId="000001EA"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someone who needs my assistance.</w:t>
            </w:r>
          </w:p>
        </w:tc>
        <w:tc>
          <w:tcPr>
            <w:tcW w:w="1110" w:type="dxa"/>
          </w:tcPr>
          <w:p w14:paraId="000001EB"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1EC"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1ED"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1EE"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1EF"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42C1CC58" w14:textId="77777777">
        <w:tc>
          <w:tcPr>
            <w:tcW w:w="5580" w:type="dxa"/>
          </w:tcPr>
          <w:p w14:paraId="000001F0"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7.  I </w:t>
            </w:r>
            <w:proofErr w:type="gramStart"/>
            <w:r>
              <w:rPr>
                <w:rFonts w:ascii="Calibri" w:eastAsia="Calibri" w:hAnsi="Calibri" w:cs="Calibri"/>
                <w:sz w:val="22"/>
                <w:szCs w:val="22"/>
              </w:rPr>
              <w:t>am able to</w:t>
            </w:r>
            <w:proofErr w:type="gramEnd"/>
            <w:r>
              <w:rPr>
                <w:rFonts w:ascii="Calibri" w:eastAsia="Calibri" w:hAnsi="Calibri" w:cs="Calibri"/>
                <w:sz w:val="22"/>
                <w:szCs w:val="22"/>
              </w:rPr>
              <w:t xml:space="preserve"> support and help without </w:t>
            </w:r>
          </w:p>
          <w:p w14:paraId="000001F1"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smothering, parenting, or taking charge.</w:t>
            </w:r>
          </w:p>
        </w:tc>
        <w:tc>
          <w:tcPr>
            <w:tcW w:w="1110" w:type="dxa"/>
          </w:tcPr>
          <w:p w14:paraId="000001F2"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1F3"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1F4"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1F5"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1F6"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1FC922E3" w14:textId="77777777">
        <w:tc>
          <w:tcPr>
            <w:tcW w:w="5580" w:type="dxa"/>
          </w:tcPr>
          <w:p w14:paraId="000001F7"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8.  I see myself as willing to adjust my schedule to </w:t>
            </w:r>
          </w:p>
          <w:p w14:paraId="000001F8"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meet the needs of others.</w:t>
            </w:r>
          </w:p>
        </w:tc>
        <w:tc>
          <w:tcPr>
            <w:tcW w:w="1110" w:type="dxa"/>
          </w:tcPr>
          <w:p w14:paraId="000001F9"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1FA"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1FB"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1FC"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1FD"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024C2CEB" w14:textId="77777777">
        <w:tc>
          <w:tcPr>
            <w:tcW w:w="5580" w:type="dxa"/>
          </w:tcPr>
          <w:p w14:paraId="000001FE"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9.  I usually am patient when teaching </w:t>
            </w:r>
          </w:p>
          <w:p w14:paraId="000001FF"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someone.</w:t>
            </w:r>
          </w:p>
        </w:tc>
        <w:tc>
          <w:tcPr>
            <w:tcW w:w="1110" w:type="dxa"/>
          </w:tcPr>
          <w:p w14:paraId="00000200"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201"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202"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203"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204"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3F63EDAA" w14:textId="77777777">
        <w:tc>
          <w:tcPr>
            <w:tcW w:w="5580" w:type="dxa"/>
          </w:tcPr>
          <w:p w14:paraId="00000205"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10. I am confident and secure in my knowledge </w:t>
            </w:r>
          </w:p>
          <w:p w14:paraId="00000206"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and try to remain </w:t>
            </w:r>
            <w:proofErr w:type="gramStart"/>
            <w:r>
              <w:rPr>
                <w:rFonts w:ascii="Calibri" w:eastAsia="Calibri" w:hAnsi="Calibri" w:cs="Calibri"/>
                <w:sz w:val="22"/>
                <w:szCs w:val="22"/>
              </w:rPr>
              <w:t>up-to-date</w:t>
            </w:r>
            <w:proofErr w:type="gramEnd"/>
            <w:r>
              <w:rPr>
                <w:rFonts w:ascii="Calibri" w:eastAsia="Calibri" w:hAnsi="Calibri" w:cs="Calibri"/>
                <w:sz w:val="22"/>
                <w:szCs w:val="22"/>
              </w:rPr>
              <w:t>.</w:t>
            </w:r>
          </w:p>
        </w:tc>
        <w:tc>
          <w:tcPr>
            <w:tcW w:w="1110" w:type="dxa"/>
          </w:tcPr>
          <w:p w14:paraId="00000207"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208"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209"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20A"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20B"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77A178BC" w14:textId="77777777">
        <w:tc>
          <w:tcPr>
            <w:tcW w:w="5580" w:type="dxa"/>
          </w:tcPr>
          <w:p w14:paraId="0000020C"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11. I enjoy the subject(s) I teach.</w:t>
            </w:r>
          </w:p>
        </w:tc>
        <w:tc>
          <w:tcPr>
            <w:tcW w:w="1110" w:type="dxa"/>
          </w:tcPr>
          <w:p w14:paraId="0000020D"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20E"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20F"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210"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211"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08A1BD4F" w14:textId="77777777">
        <w:tc>
          <w:tcPr>
            <w:tcW w:w="5580" w:type="dxa"/>
          </w:tcPr>
          <w:p w14:paraId="00000212"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12. I set high standards for my students and for </w:t>
            </w:r>
          </w:p>
          <w:p w14:paraId="00000213"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myself.</w:t>
            </w:r>
          </w:p>
        </w:tc>
        <w:tc>
          <w:tcPr>
            <w:tcW w:w="1110" w:type="dxa"/>
          </w:tcPr>
          <w:p w14:paraId="00000214"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215"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216"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217"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218"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3FE840AA" w14:textId="77777777">
        <w:tc>
          <w:tcPr>
            <w:tcW w:w="5580" w:type="dxa"/>
          </w:tcPr>
          <w:p w14:paraId="00000219"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13. I use a variety of teaching methods, and </w:t>
            </w:r>
            <w:proofErr w:type="gramStart"/>
            <w:r>
              <w:rPr>
                <w:rFonts w:ascii="Calibri" w:eastAsia="Calibri" w:hAnsi="Calibri" w:cs="Calibri"/>
                <w:sz w:val="22"/>
                <w:szCs w:val="22"/>
              </w:rPr>
              <w:t>my</w:t>
            </w:r>
            <w:proofErr w:type="gramEnd"/>
            <w:r>
              <w:rPr>
                <w:rFonts w:ascii="Calibri" w:eastAsia="Calibri" w:hAnsi="Calibri" w:cs="Calibri"/>
                <w:sz w:val="22"/>
                <w:szCs w:val="22"/>
              </w:rPr>
              <w:t xml:space="preserve"> </w:t>
            </w:r>
          </w:p>
          <w:p w14:paraId="0000021A"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students achieve well.</w:t>
            </w:r>
          </w:p>
        </w:tc>
        <w:tc>
          <w:tcPr>
            <w:tcW w:w="1110" w:type="dxa"/>
          </w:tcPr>
          <w:p w14:paraId="0000021B"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21C"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21D"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21E"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21F"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4C057FBE" w14:textId="77777777">
        <w:tc>
          <w:tcPr>
            <w:tcW w:w="5580" w:type="dxa"/>
          </w:tcPr>
          <w:p w14:paraId="00000220"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14. Others look to me for information about </w:t>
            </w:r>
          </w:p>
          <w:p w14:paraId="00000221"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subject matter and methods of teaching.</w:t>
            </w:r>
          </w:p>
        </w:tc>
        <w:tc>
          <w:tcPr>
            <w:tcW w:w="1110" w:type="dxa"/>
          </w:tcPr>
          <w:p w14:paraId="00000222"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223"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224"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225"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226"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0A026887" w14:textId="77777777">
        <w:tc>
          <w:tcPr>
            <w:tcW w:w="5580" w:type="dxa"/>
          </w:tcPr>
          <w:p w14:paraId="00000227"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15. Overall, I see myself as a competent </w:t>
            </w:r>
          </w:p>
          <w:p w14:paraId="00000228"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professional.</w:t>
            </w:r>
          </w:p>
        </w:tc>
        <w:tc>
          <w:tcPr>
            <w:tcW w:w="1110" w:type="dxa"/>
          </w:tcPr>
          <w:p w14:paraId="00000229"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22A"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22B"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22C"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22D"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1970C7FB" w14:textId="77777777">
        <w:tc>
          <w:tcPr>
            <w:tcW w:w="5580" w:type="dxa"/>
          </w:tcPr>
          <w:p w14:paraId="0000022E"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16. I </w:t>
            </w:r>
            <w:proofErr w:type="gramStart"/>
            <w:r>
              <w:rPr>
                <w:rFonts w:ascii="Calibri" w:eastAsia="Calibri" w:hAnsi="Calibri" w:cs="Calibri"/>
                <w:sz w:val="22"/>
                <w:szCs w:val="22"/>
              </w:rPr>
              <w:t>am able to</w:t>
            </w:r>
            <w:proofErr w:type="gramEnd"/>
            <w:r>
              <w:rPr>
                <w:rFonts w:ascii="Calibri" w:eastAsia="Calibri" w:hAnsi="Calibri" w:cs="Calibri"/>
                <w:sz w:val="22"/>
                <w:szCs w:val="22"/>
              </w:rPr>
              <w:t xml:space="preserve"> offer assistance in areas that give</w:t>
            </w:r>
          </w:p>
          <w:p w14:paraId="0000022F"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w:t>
            </w:r>
            <w:proofErr w:type="gramStart"/>
            <w:r>
              <w:rPr>
                <w:rFonts w:ascii="Calibri" w:eastAsia="Calibri" w:hAnsi="Calibri" w:cs="Calibri"/>
                <w:sz w:val="22"/>
                <w:szCs w:val="22"/>
              </w:rPr>
              <w:t>others</w:t>
            </w:r>
            <w:proofErr w:type="gramEnd"/>
            <w:r>
              <w:rPr>
                <w:rFonts w:ascii="Calibri" w:eastAsia="Calibri" w:hAnsi="Calibri" w:cs="Calibri"/>
                <w:sz w:val="22"/>
                <w:szCs w:val="22"/>
              </w:rPr>
              <w:t xml:space="preserve"> problems.</w:t>
            </w:r>
          </w:p>
        </w:tc>
        <w:tc>
          <w:tcPr>
            <w:tcW w:w="1110" w:type="dxa"/>
          </w:tcPr>
          <w:p w14:paraId="00000230"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231"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232"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233"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234"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16B49FDC" w14:textId="77777777">
        <w:tc>
          <w:tcPr>
            <w:tcW w:w="5580" w:type="dxa"/>
          </w:tcPr>
          <w:p w14:paraId="00000235"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17. I </w:t>
            </w:r>
            <w:proofErr w:type="gramStart"/>
            <w:r>
              <w:rPr>
                <w:rFonts w:ascii="Calibri" w:eastAsia="Calibri" w:hAnsi="Calibri" w:cs="Calibri"/>
                <w:sz w:val="22"/>
                <w:szCs w:val="22"/>
              </w:rPr>
              <w:t>am able to</w:t>
            </w:r>
            <w:proofErr w:type="gramEnd"/>
            <w:r>
              <w:rPr>
                <w:rFonts w:ascii="Calibri" w:eastAsia="Calibri" w:hAnsi="Calibri" w:cs="Calibri"/>
                <w:sz w:val="22"/>
                <w:szCs w:val="22"/>
              </w:rPr>
              <w:t xml:space="preserve"> explain things at various levels of </w:t>
            </w:r>
          </w:p>
          <w:p w14:paraId="00000236"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complexity and detail.</w:t>
            </w:r>
          </w:p>
        </w:tc>
        <w:tc>
          <w:tcPr>
            <w:tcW w:w="1110" w:type="dxa"/>
          </w:tcPr>
          <w:p w14:paraId="00000237"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238"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239"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23A"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23B" w14:textId="77777777" w:rsidR="00C30E6E" w:rsidRDefault="00C30E6E">
            <w:pPr>
              <w:pBdr>
                <w:top w:val="nil"/>
                <w:left w:val="nil"/>
                <w:bottom w:val="nil"/>
                <w:right w:val="nil"/>
                <w:between w:val="nil"/>
              </w:pBdr>
              <w:rPr>
                <w:rFonts w:ascii="Calibri" w:eastAsia="Calibri" w:hAnsi="Calibri" w:cs="Calibri"/>
                <w:sz w:val="22"/>
                <w:szCs w:val="22"/>
              </w:rPr>
            </w:pPr>
          </w:p>
        </w:tc>
      </w:tr>
      <w:tr w:rsidR="00C30E6E" w14:paraId="2A656CD3" w14:textId="77777777">
        <w:tc>
          <w:tcPr>
            <w:tcW w:w="5580" w:type="dxa"/>
          </w:tcPr>
          <w:p w14:paraId="0000023C" w14:textId="77777777" w:rsidR="00C30E6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18. Others are interested in my professional ideas.</w:t>
            </w:r>
          </w:p>
        </w:tc>
        <w:tc>
          <w:tcPr>
            <w:tcW w:w="1110" w:type="dxa"/>
          </w:tcPr>
          <w:p w14:paraId="0000023D" w14:textId="77777777" w:rsidR="00C30E6E" w:rsidRDefault="00C30E6E">
            <w:pPr>
              <w:pBdr>
                <w:top w:val="nil"/>
                <w:left w:val="nil"/>
                <w:bottom w:val="nil"/>
                <w:right w:val="nil"/>
                <w:between w:val="nil"/>
              </w:pBdr>
              <w:rPr>
                <w:rFonts w:ascii="Calibri" w:eastAsia="Calibri" w:hAnsi="Calibri" w:cs="Calibri"/>
                <w:sz w:val="22"/>
                <w:szCs w:val="22"/>
              </w:rPr>
            </w:pPr>
          </w:p>
        </w:tc>
        <w:tc>
          <w:tcPr>
            <w:tcW w:w="870" w:type="dxa"/>
          </w:tcPr>
          <w:p w14:paraId="0000023E" w14:textId="77777777" w:rsidR="00C30E6E" w:rsidRDefault="00C30E6E">
            <w:pPr>
              <w:pBdr>
                <w:top w:val="nil"/>
                <w:left w:val="nil"/>
                <w:bottom w:val="nil"/>
                <w:right w:val="nil"/>
                <w:between w:val="nil"/>
              </w:pBdr>
              <w:rPr>
                <w:rFonts w:ascii="Calibri" w:eastAsia="Calibri" w:hAnsi="Calibri" w:cs="Calibri"/>
                <w:sz w:val="22"/>
                <w:szCs w:val="22"/>
              </w:rPr>
            </w:pPr>
          </w:p>
        </w:tc>
        <w:tc>
          <w:tcPr>
            <w:tcW w:w="1050" w:type="dxa"/>
          </w:tcPr>
          <w:p w14:paraId="0000023F" w14:textId="77777777" w:rsidR="00C30E6E" w:rsidRDefault="00C30E6E">
            <w:pPr>
              <w:pBdr>
                <w:top w:val="nil"/>
                <w:left w:val="nil"/>
                <w:bottom w:val="nil"/>
                <w:right w:val="nil"/>
                <w:between w:val="nil"/>
              </w:pBdr>
              <w:rPr>
                <w:rFonts w:ascii="Calibri" w:eastAsia="Calibri" w:hAnsi="Calibri" w:cs="Calibri"/>
                <w:sz w:val="22"/>
                <w:szCs w:val="22"/>
              </w:rPr>
            </w:pPr>
          </w:p>
        </w:tc>
        <w:tc>
          <w:tcPr>
            <w:tcW w:w="1110" w:type="dxa"/>
          </w:tcPr>
          <w:p w14:paraId="00000240" w14:textId="77777777" w:rsidR="00C30E6E" w:rsidRDefault="00C30E6E">
            <w:pPr>
              <w:pBdr>
                <w:top w:val="nil"/>
                <w:left w:val="nil"/>
                <w:bottom w:val="nil"/>
                <w:right w:val="nil"/>
                <w:between w:val="nil"/>
              </w:pBdr>
              <w:rPr>
                <w:rFonts w:ascii="Calibri" w:eastAsia="Calibri" w:hAnsi="Calibri" w:cs="Calibri"/>
                <w:sz w:val="22"/>
                <w:szCs w:val="22"/>
              </w:rPr>
            </w:pPr>
          </w:p>
        </w:tc>
        <w:tc>
          <w:tcPr>
            <w:tcW w:w="1170" w:type="dxa"/>
          </w:tcPr>
          <w:p w14:paraId="00000241" w14:textId="77777777" w:rsidR="00C30E6E" w:rsidRDefault="00C30E6E">
            <w:pPr>
              <w:pBdr>
                <w:top w:val="nil"/>
                <w:left w:val="nil"/>
                <w:bottom w:val="nil"/>
                <w:right w:val="nil"/>
                <w:between w:val="nil"/>
              </w:pBdr>
              <w:rPr>
                <w:rFonts w:ascii="Calibri" w:eastAsia="Calibri" w:hAnsi="Calibri" w:cs="Calibri"/>
                <w:sz w:val="22"/>
                <w:szCs w:val="22"/>
              </w:rPr>
            </w:pPr>
          </w:p>
        </w:tc>
      </w:tr>
    </w:tbl>
    <w:p w14:paraId="00000242" w14:textId="77777777" w:rsidR="00C30E6E" w:rsidRDefault="00000000">
      <w:pPr>
        <w:pBdr>
          <w:top w:val="nil"/>
          <w:left w:val="nil"/>
          <w:bottom w:val="nil"/>
          <w:right w:val="nil"/>
          <w:between w:val="nil"/>
        </w:pBdr>
        <w:rPr>
          <w:rFonts w:ascii="Calibri" w:eastAsia="Calibri" w:hAnsi="Calibri" w:cs="Calibri"/>
          <w:b/>
          <w:bCs/>
        </w:rPr>
      </w:pPr>
      <w:r>
        <w:rPr>
          <w:rFonts w:ascii="Calibri" w:eastAsia="Calibri" w:hAnsi="Calibri" w:cs="Calibri"/>
          <w:i/>
          <w:iCs/>
          <w:sz w:val="20"/>
          <w:szCs w:val="20"/>
        </w:rPr>
        <w:t>Source</w:t>
      </w:r>
      <w:r>
        <w:rPr>
          <w:rFonts w:ascii="Calibri" w:eastAsia="Calibri" w:hAnsi="Calibri" w:cs="Calibri"/>
          <w:sz w:val="20"/>
          <w:szCs w:val="20"/>
        </w:rPr>
        <w:t xml:space="preserve">: </w:t>
      </w:r>
      <w:r>
        <w:rPr>
          <w:rFonts w:ascii="Calibri" w:eastAsia="Calibri" w:hAnsi="Calibri" w:cs="Calibri"/>
          <w:i/>
          <w:iCs/>
          <w:sz w:val="20"/>
          <w:szCs w:val="20"/>
        </w:rPr>
        <w:t>MI-Map 3.5 Mentoring New Teachers</w:t>
      </w:r>
      <w:r>
        <w:rPr>
          <w:rFonts w:ascii="Calibri" w:eastAsia="Calibri" w:hAnsi="Calibri" w:cs="Calibri"/>
          <w:sz w:val="20"/>
          <w:szCs w:val="20"/>
        </w:rPr>
        <w:t xml:space="preserve"> (p. 8), by Michigan Department of Education Office of School Improvement.</w:t>
      </w:r>
      <w:r>
        <w:br w:type="page"/>
      </w:r>
    </w:p>
    <w:p w14:paraId="00000243" w14:textId="2296C420" w:rsidR="00C30E6E" w:rsidRDefault="005164EB" w:rsidP="009A11E0">
      <w:pPr>
        <w:pStyle w:val="Heading2"/>
        <w:rPr>
          <w:rFonts w:ascii="Calibri" w:eastAsia="Calibri" w:hAnsi="Calibri" w:cs="Calibri"/>
          <w:color w:val="000000"/>
        </w:rPr>
      </w:pPr>
      <w:bookmarkStart w:id="27" w:name="_Toc225155134"/>
      <w:r>
        <w:rPr>
          <w:rFonts w:ascii="Calibri" w:eastAsia="Calibri" w:hAnsi="Calibri" w:cs="Calibri"/>
          <w:color w:val="000000"/>
        </w:rPr>
        <w:lastRenderedPageBreak/>
        <w:t>Appendix B: Pre-Mentoring Survey for Novice Teachers</w:t>
      </w:r>
      <w:bookmarkEnd w:id="27"/>
    </w:p>
    <w:p w14:paraId="00000244" w14:textId="77777777" w:rsidR="00C30E6E" w:rsidRDefault="00C30E6E">
      <w:pPr>
        <w:pBdr>
          <w:top w:val="nil"/>
          <w:left w:val="nil"/>
          <w:bottom w:val="nil"/>
          <w:right w:val="nil"/>
          <w:between w:val="nil"/>
        </w:pBdr>
        <w:rPr>
          <w:rFonts w:ascii="Calibri" w:eastAsia="Calibri" w:hAnsi="Calibri" w:cs="Calibri"/>
          <w:color w:val="000000"/>
        </w:rPr>
      </w:pPr>
    </w:p>
    <w:p w14:paraId="00000245" w14:textId="77777777" w:rsidR="00C30E6E" w:rsidRDefault="00000000">
      <w:pPr>
        <w:pBdr>
          <w:top w:val="nil"/>
          <w:left w:val="nil"/>
          <w:bottom w:val="nil"/>
          <w:right w:val="nil"/>
          <w:between w:val="nil"/>
        </w:pBdr>
        <w:rPr>
          <w:rFonts w:ascii="Calibri" w:eastAsia="Calibri" w:hAnsi="Calibri" w:cs="Calibri"/>
          <w:i/>
          <w:iCs/>
          <w:color w:val="000000"/>
        </w:rPr>
      </w:pPr>
      <w:r>
        <w:rPr>
          <w:rFonts w:ascii="Calibri" w:eastAsia="Calibri" w:hAnsi="Calibri" w:cs="Calibri"/>
          <w:i/>
          <w:iCs/>
          <w:color w:val="000000"/>
        </w:rPr>
        <w:t>This survey lets the novice teacher self-evaluate strengths and weaknesses, as well</w:t>
      </w:r>
    </w:p>
    <w:p w14:paraId="00000246" w14:textId="77777777" w:rsidR="00C30E6E" w:rsidRDefault="00000000">
      <w:pPr>
        <w:pBdr>
          <w:top w:val="nil"/>
          <w:left w:val="nil"/>
          <w:bottom w:val="nil"/>
          <w:right w:val="nil"/>
          <w:between w:val="nil"/>
        </w:pBdr>
        <w:rPr>
          <w:rFonts w:ascii="Calibri" w:eastAsia="Calibri" w:hAnsi="Calibri" w:cs="Calibri"/>
          <w:i/>
          <w:iCs/>
          <w:color w:val="000000"/>
        </w:rPr>
      </w:pPr>
      <w:r>
        <w:rPr>
          <w:rFonts w:ascii="Calibri" w:eastAsia="Calibri" w:hAnsi="Calibri" w:cs="Calibri"/>
          <w:i/>
          <w:iCs/>
          <w:color w:val="000000"/>
        </w:rPr>
        <w:t>as supply background and experience. The novice teacher may wish to share some of this</w:t>
      </w:r>
    </w:p>
    <w:p w14:paraId="00000247" w14:textId="77777777" w:rsidR="00C30E6E" w:rsidRDefault="00000000">
      <w:pPr>
        <w:pBdr>
          <w:top w:val="nil"/>
          <w:left w:val="nil"/>
          <w:bottom w:val="nil"/>
          <w:right w:val="nil"/>
          <w:between w:val="nil"/>
        </w:pBdr>
        <w:rPr>
          <w:rFonts w:ascii="Calibri" w:eastAsia="Calibri" w:hAnsi="Calibri" w:cs="Calibri"/>
          <w:i/>
          <w:iCs/>
          <w:color w:val="000000"/>
        </w:rPr>
      </w:pPr>
      <w:r>
        <w:rPr>
          <w:rFonts w:ascii="Calibri" w:eastAsia="Calibri" w:hAnsi="Calibri" w:cs="Calibri"/>
          <w:i/>
          <w:iCs/>
          <w:color w:val="000000"/>
        </w:rPr>
        <w:t>information with the mentor.</w:t>
      </w:r>
    </w:p>
    <w:p w14:paraId="00000248" w14:textId="77777777" w:rsidR="00C30E6E" w:rsidRDefault="00C30E6E">
      <w:pPr>
        <w:pBdr>
          <w:top w:val="nil"/>
          <w:left w:val="nil"/>
          <w:bottom w:val="nil"/>
          <w:right w:val="nil"/>
          <w:between w:val="nil"/>
        </w:pBdr>
        <w:rPr>
          <w:rFonts w:ascii="Calibri" w:eastAsia="Calibri" w:hAnsi="Calibri" w:cs="Calibri"/>
          <w:i/>
          <w:iCs/>
          <w:sz w:val="12"/>
          <w:szCs w:val="12"/>
        </w:rPr>
      </w:pPr>
    </w:p>
    <w:p w14:paraId="00000249"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1. List your previous teaching experience, including student teaching.</w:t>
      </w:r>
    </w:p>
    <w:p w14:paraId="0000024A"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2. List your three strongest assets as a teacher.</w:t>
      </w:r>
    </w:p>
    <w:p w14:paraId="0000024B"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3. List three areas of concern as a novice teacher.</w:t>
      </w:r>
    </w:p>
    <w:p w14:paraId="0000024C"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4. How often would you like to meet with your mentor?</w:t>
      </w:r>
    </w:p>
    <w:p w14:paraId="0000024D"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5. In what ways do you think a mentor would be helpful to you?</w:t>
      </w:r>
    </w:p>
    <w:p w14:paraId="0000024E"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6. In what activities do you expect your mentor to engage you?</w:t>
      </w:r>
    </w:p>
    <w:p w14:paraId="0000024F" w14:textId="77777777" w:rsidR="00C30E6E"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How would you rate your skills in the following areas?</w:t>
      </w:r>
    </w:p>
    <w:p w14:paraId="00000250" w14:textId="6EE6BAD8" w:rsidR="00C30E6E"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1 = developing</w:t>
      </w:r>
      <w:r w:rsidR="005F7455">
        <w:rPr>
          <w:rFonts w:ascii="Calibri" w:eastAsia="Calibri" w:hAnsi="Calibri" w:cs="Calibri"/>
          <w:b/>
          <w:bCs/>
          <w:color w:val="000000"/>
        </w:rPr>
        <w:t>;</w:t>
      </w:r>
      <w:r>
        <w:rPr>
          <w:rFonts w:ascii="Calibri" w:eastAsia="Calibri" w:hAnsi="Calibri" w:cs="Calibri"/>
          <w:b/>
          <w:bCs/>
          <w:color w:val="000000"/>
        </w:rPr>
        <w:t xml:space="preserve"> 2 = confident</w:t>
      </w:r>
      <w:r w:rsidR="005F7455">
        <w:rPr>
          <w:rFonts w:ascii="Calibri" w:eastAsia="Calibri" w:hAnsi="Calibri" w:cs="Calibri"/>
          <w:b/>
          <w:bCs/>
          <w:color w:val="000000"/>
        </w:rPr>
        <w:t>;</w:t>
      </w:r>
      <w:r>
        <w:rPr>
          <w:rFonts w:ascii="Calibri" w:eastAsia="Calibri" w:hAnsi="Calibri" w:cs="Calibri"/>
          <w:b/>
          <w:bCs/>
          <w:color w:val="000000"/>
        </w:rPr>
        <w:t xml:space="preserve"> 3 = accomplished</w:t>
      </w:r>
    </w:p>
    <w:p w14:paraId="00000251" w14:textId="77777777" w:rsidR="00C30E6E" w:rsidRDefault="00C30E6E">
      <w:pPr>
        <w:pBdr>
          <w:top w:val="nil"/>
          <w:left w:val="nil"/>
          <w:bottom w:val="nil"/>
          <w:right w:val="nil"/>
          <w:between w:val="nil"/>
        </w:pBdr>
        <w:rPr>
          <w:rFonts w:ascii="Calibri" w:eastAsia="Calibri" w:hAnsi="Calibri" w:cs="Calibri"/>
          <w:b/>
          <w:bCs/>
        </w:rPr>
      </w:pPr>
    </w:p>
    <w:p w14:paraId="00000252"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lesson planning</w:t>
      </w:r>
    </w:p>
    <w:p w14:paraId="00000253"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planning for a substitute teacher</w:t>
      </w:r>
    </w:p>
    <w:p w14:paraId="00000254" w14:textId="7EEFF225"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large</w:t>
      </w:r>
      <w:r w:rsidR="005F7455">
        <w:rPr>
          <w:rFonts w:ascii="Calibri" w:eastAsia="Calibri" w:hAnsi="Calibri" w:cs="Calibri"/>
          <w:color w:val="000000"/>
        </w:rPr>
        <w:t>-</w:t>
      </w:r>
      <w:r>
        <w:rPr>
          <w:rFonts w:ascii="Calibri" w:eastAsia="Calibri" w:hAnsi="Calibri" w:cs="Calibri"/>
          <w:color w:val="000000"/>
        </w:rPr>
        <w:t>group instruction</w:t>
      </w:r>
    </w:p>
    <w:p w14:paraId="00000255" w14:textId="56298142"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small</w:t>
      </w:r>
      <w:r w:rsidR="005F7455">
        <w:rPr>
          <w:rFonts w:ascii="Calibri" w:eastAsia="Calibri" w:hAnsi="Calibri" w:cs="Calibri"/>
          <w:color w:val="000000"/>
        </w:rPr>
        <w:t>-</w:t>
      </w:r>
      <w:r>
        <w:rPr>
          <w:rFonts w:ascii="Calibri" w:eastAsia="Calibri" w:hAnsi="Calibri" w:cs="Calibri"/>
          <w:color w:val="000000"/>
        </w:rPr>
        <w:t>group instruction</w:t>
      </w:r>
    </w:p>
    <w:p w14:paraId="00000256"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one-to-one instruction</w:t>
      </w:r>
    </w:p>
    <w:p w14:paraId="00000257"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xml:space="preserve">___ </w:t>
      </w:r>
      <w:r>
        <w:rPr>
          <w:rFonts w:ascii="Calibri" w:eastAsia="Calibri" w:hAnsi="Calibri" w:cs="Calibri"/>
        </w:rPr>
        <w:t>classroom</w:t>
      </w:r>
      <w:r>
        <w:rPr>
          <w:rFonts w:ascii="Calibri" w:eastAsia="Calibri" w:hAnsi="Calibri" w:cs="Calibri"/>
          <w:color w:val="000000"/>
        </w:rPr>
        <w:t xml:space="preserve"> management</w:t>
      </w:r>
    </w:p>
    <w:p w14:paraId="00000258"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developing and administering informal classroom assessments</w:t>
      </w:r>
    </w:p>
    <w:p w14:paraId="00000259"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planning instructional units</w:t>
      </w:r>
    </w:p>
    <w:p w14:paraId="0000025A"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planning and producing instructional materials</w:t>
      </w:r>
    </w:p>
    <w:p w14:paraId="0000025B"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planning for students with special needs, including those “at risk” and “gifted”</w:t>
      </w:r>
    </w:p>
    <w:p w14:paraId="0000025C"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parent conferences and communications</w:t>
      </w:r>
    </w:p>
    <w:p w14:paraId="0000025D"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dealing with crisis in the classroom</w:t>
      </w:r>
    </w:p>
    <w:p w14:paraId="0000025E"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establishing rapport with faculty and staff</w:t>
      </w:r>
    </w:p>
    <w:p w14:paraId="0000025F"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understanding teaching/learning styles</w:t>
      </w:r>
    </w:p>
    <w:p w14:paraId="00000260"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understanding cultural or ethnic differences</w:t>
      </w:r>
    </w:p>
    <w:p w14:paraId="00000261" w14:textId="77777777" w:rsidR="00C30E6E"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___ ability to set appropriate levels of expectations for student achievement</w:t>
      </w:r>
    </w:p>
    <w:p w14:paraId="00000262" w14:textId="77777777" w:rsidR="00C30E6E"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Please list any other areas of concern that were not addressed in this survey.</w:t>
      </w:r>
    </w:p>
    <w:p w14:paraId="00000263" w14:textId="77777777" w:rsidR="00C30E6E" w:rsidRDefault="00C30E6E">
      <w:pPr>
        <w:pBdr>
          <w:top w:val="nil"/>
          <w:left w:val="nil"/>
          <w:bottom w:val="nil"/>
          <w:right w:val="nil"/>
          <w:between w:val="nil"/>
        </w:pBdr>
        <w:rPr>
          <w:rFonts w:ascii="Calibri" w:eastAsia="Calibri" w:hAnsi="Calibri" w:cs="Calibri"/>
          <w:b/>
          <w:bCs/>
        </w:rPr>
      </w:pPr>
    </w:p>
    <w:p w14:paraId="00000265" w14:textId="5930AF66" w:rsidR="00C30E6E" w:rsidRDefault="00000000" w:rsidP="005F7455">
      <w:pPr>
        <w:pBdr>
          <w:top w:val="nil"/>
          <w:left w:val="nil"/>
          <w:bottom w:val="nil"/>
          <w:right w:val="nil"/>
          <w:between w:val="nil"/>
        </w:pBdr>
        <w:tabs>
          <w:tab w:val="center" w:pos="4680"/>
          <w:tab w:val="right" w:pos="9360"/>
        </w:tabs>
      </w:pPr>
      <w:r>
        <w:rPr>
          <w:rFonts w:ascii="Calibri" w:eastAsia="Calibri" w:hAnsi="Calibri" w:cs="Calibri"/>
          <w:b/>
          <w:bCs/>
          <w:color w:val="000080"/>
          <w:sz w:val="20"/>
          <w:szCs w:val="20"/>
        </w:rPr>
        <w:tab/>
      </w:r>
      <w:r>
        <w:rPr>
          <w:rFonts w:ascii="Calibri" w:eastAsia="Calibri" w:hAnsi="Calibri" w:cs="Calibri"/>
          <w:b/>
          <w:bCs/>
          <w:color w:val="000080"/>
          <w:sz w:val="20"/>
          <w:szCs w:val="20"/>
        </w:rPr>
        <w:tab/>
      </w:r>
      <w:bookmarkStart w:id="28" w:name="_heading=h.5feh6f51os53" w:colFirst="0" w:colLast="0"/>
      <w:bookmarkEnd w:id="28"/>
      <w:r>
        <w:br w:type="page"/>
      </w:r>
    </w:p>
    <w:p w14:paraId="00000266" w14:textId="0308269F" w:rsidR="00C30E6E" w:rsidRPr="009A11E0" w:rsidRDefault="005164EB" w:rsidP="009A11E0">
      <w:pPr>
        <w:pStyle w:val="Heading2"/>
        <w:rPr>
          <w:rFonts w:asciiTheme="majorHAnsi" w:hAnsiTheme="majorHAnsi" w:cstheme="majorHAnsi"/>
          <w:b w:val="0"/>
          <w:bCs w:val="0"/>
        </w:rPr>
      </w:pPr>
      <w:bookmarkStart w:id="29" w:name="_heading=h.5ub5q1hl3rdm" w:colFirst="0" w:colLast="0"/>
      <w:bookmarkStart w:id="30" w:name="_Toc225155135"/>
      <w:bookmarkEnd w:id="29"/>
      <w:r>
        <w:rPr>
          <w:rFonts w:asciiTheme="majorHAnsi" w:hAnsiTheme="majorHAnsi" w:cstheme="majorHAnsi"/>
        </w:rPr>
        <w:lastRenderedPageBreak/>
        <w:t xml:space="preserve">Appendix C: </w:t>
      </w:r>
      <w:r w:rsidRPr="009A11E0">
        <w:rPr>
          <w:rFonts w:asciiTheme="majorHAnsi" w:hAnsiTheme="majorHAnsi" w:cstheme="majorHAnsi"/>
        </w:rPr>
        <w:t>Novice Provisional Teacher Mentoring Log</w:t>
      </w:r>
      <w:bookmarkEnd w:id="30"/>
    </w:p>
    <w:p w14:paraId="00000267" w14:textId="77777777" w:rsidR="00C30E6E" w:rsidRPr="009A11E0" w:rsidRDefault="00C30E6E">
      <w:pPr>
        <w:jc w:val="both"/>
        <w:rPr>
          <w:rFonts w:asciiTheme="majorHAnsi" w:eastAsia="Calibri" w:hAnsiTheme="majorHAnsi" w:cstheme="majorHAnsi"/>
          <w:sz w:val="22"/>
          <w:szCs w:val="22"/>
        </w:rPr>
      </w:pPr>
    </w:p>
    <w:p w14:paraId="00000268" w14:textId="34BABF60" w:rsidR="00C30E6E" w:rsidRPr="009A11E0" w:rsidRDefault="00000000">
      <w:pPr>
        <w:rPr>
          <w:rFonts w:asciiTheme="majorHAnsi" w:eastAsia="Cambria" w:hAnsiTheme="majorHAnsi" w:cstheme="majorHAnsi"/>
          <w:b/>
          <w:bCs/>
          <w:sz w:val="22"/>
          <w:szCs w:val="22"/>
        </w:rPr>
      </w:pPr>
      <w:r w:rsidRPr="009A11E0">
        <w:rPr>
          <w:rFonts w:asciiTheme="majorHAnsi" w:eastAsia="Cambria" w:hAnsiTheme="majorHAnsi" w:cstheme="majorHAnsi"/>
          <w:b/>
          <w:bCs/>
          <w:sz w:val="22"/>
          <w:szCs w:val="22"/>
        </w:rPr>
        <w:t xml:space="preserve">Instructions: Please log each session with your mentee. Submit this log form to the </w:t>
      </w:r>
      <w:r w:rsidR="005F7455">
        <w:rPr>
          <w:rFonts w:asciiTheme="majorHAnsi" w:eastAsia="Cambria" w:hAnsiTheme="majorHAnsi" w:cstheme="majorHAnsi"/>
          <w:b/>
          <w:bCs/>
          <w:sz w:val="22"/>
          <w:szCs w:val="22"/>
        </w:rPr>
        <w:t>h</w:t>
      </w:r>
      <w:r w:rsidRPr="009A11E0">
        <w:rPr>
          <w:rFonts w:asciiTheme="majorHAnsi" w:eastAsia="Cambria" w:hAnsiTheme="majorHAnsi" w:cstheme="majorHAnsi"/>
          <w:b/>
          <w:bCs/>
          <w:sz w:val="22"/>
          <w:szCs w:val="22"/>
        </w:rPr>
        <w:t xml:space="preserve">uman </w:t>
      </w:r>
      <w:r w:rsidR="005F7455">
        <w:rPr>
          <w:rFonts w:asciiTheme="majorHAnsi" w:eastAsia="Cambria" w:hAnsiTheme="majorHAnsi" w:cstheme="majorHAnsi"/>
          <w:b/>
          <w:bCs/>
          <w:sz w:val="22"/>
          <w:szCs w:val="22"/>
        </w:rPr>
        <w:t>r</w:t>
      </w:r>
      <w:r w:rsidRPr="009A11E0">
        <w:rPr>
          <w:rFonts w:asciiTheme="majorHAnsi" w:eastAsia="Cambria" w:hAnsiTheme="majorHAnsi" w:cstheme="majorHAnsi"/>
          <w:b/>
          <w:bCs/>
          <w:sz w:val="22"/>
          <w:szCs w:val="22"/>
        </w:rPr>
        <w:t xml:space="preserve">esources </w:t>
      </w:r>
      <w:r w:rsidR="005F7455">
        <w:rPr>
          <w:rFonts w:asciiTheme="majorHAnsi" w:eastAsia="Cambria" w:hAnsiTheme="majorHAnsi" w:cstheme="majorHAnsi"/>
          <w:b/>
          <w:bCs/>
          <w:sz w:val="22"/>
          <w:szCs w:val="22"/>
        </w:rPr>
        <w:t>d</w:t>
      </w:r>
      <w:r w:rsidRPr="009A11E0">
        <w:rPr>
          <w:rFonts w:asciiTheme="majorHAnsi" w:eastAsia="Cambria" w:hAnsiTheme="majorHAnsi" w:cstheme="majorHAnsi"/>
          <w:b/>
          <w:bCs/>
          <w:sz w:val="22"/>
          <w:szCs w:val="22"/>
        </w:rPr>
        <w:t>epartment on the last day of the marking period each quarter for the duration of your mentorship. Please keep a record for yourself also.</w:t>
      </w:r>
    </w:p>
    <w:p w14:paraId="00000269" w14:textId="77777777" w:rsidR="00C30E6E" w:rsidRPr="005F7455" w:rsidRDefault="00C30E6E">
      <w:pPr>
        <w:jc w:val="center"/>
        <w:rPr>
          <w:rFonts w:asciiTheme="majorHAnsi" w:eastAsia="Cambria" w:hAnsiTheme="majorHAnsi" w:cstheme="majorHAnsi"/>
          <w:sz w:val="22"/>
          <w:szCs w:val="22"/>
        </w:rPr>
      </w:pPr>
    </w:p>
    <w:p w14:paraId="0000026A" w14:textId="31D2FB44" w:rsidR="00C30E6E" w:rsidRPr="005F7455" w:rsidRDefault="00000000">
      <w:pPr>
        <w:rPr>
          <w:rFonts w:asciiTheme="majorHAnsi" w:eastAsia="Cambria" w:hAnsiTheme="majorHAnsi" w:cstheme="majorHAnsi"/>
          <w:sz w:val="22"/>
          <w:szCs w:val="22"/>
        </w:rPr>
      </w:pPr>
      <w:r w:rsidRPr="005F7455">
        <w:rPr>
          <w:rFonts w:asciiTheme="majorHAnsi" w:eastAsia="Cambria" w:hAnsiTheme="majorHAnsi" w:cstheme="majorHAnsi"/>
          <w:sz w:val="22"/>
          <w:szCs w:val="22"/>
        </w:rPr>
        <w:t>Month: __________    Year: ________</w:t>
      </w:r>
      <w:r w:rsidRPr="005F7455">
        <w:rPr>
          <w:rFonts w:asciiTheme="majorHAnsi" w:eastAsia="Cambria" w:hAnsiTheme="majorHAnsi" w:cstheme="majorHAnsi"/>
          <w:sz w:val="22"/>
          <w:szCs w:val="22"/>
        </w:rPr>
        <w:tab/>
        <w:t xml:space="preserve">   School:</w:t>
      </w:r>
      <w:r w:rsidR="005F7455">
        <w:rPr>
          <w:rFonts w:asciiTheme="majorHAnsi" w:eastAsia="Cambria" w:hAnsiTheme="majorHAnsi" w:cstheme="majorHAnsi"/>
          <w:sz w:val="22"/>
          <w:szCs w:val="22"/>
        </w:rPr>
        <w:t xml:space="preserve">  _________</w:t>
      </w:r>
      <w:r w:rsidRPr="005F7455">
        <w:rPr>
          <w:rFonts w:asciiTheme="majorHAnsi" w:eastAsia="Cambria" w:hAnsiTheme="majorHAnsi" w:cstheme="majorHAnsi"/>
          <w:sz w:val="22"/>
          <w:szCs w:val="22"/>
        </w:rPr>
        <w:t>___________________________________</w:t>
      </w:r>
      <w:r w:rsidRPr="005F7455">
        <w:rPr>
          <w:rFonts w:asciiTheme="majorHAnsi" w:eastAsia="Cambria" w:hAnsiTheme="majorHAnsi" w:cstheme="majorHAnsi"/>
          <w:sz w:val="22"/>
          <w:szCs w:val="22"/>
        </w:rPr>
        <w:tab/>
      </w:r>
    </w:p>
    <w:p w14:paraId="0000026B" w14:textId="77777777" w:rsidR="00C30E6E" w:rsidRPr="005F7455" w:rsidRDefault="00C30E6E">
      <w:pPr>
        <w:rPr>
          <w:rFonts w:asciiTheme="majorHAnsi" w:eastAsia="Cambria" w:hAnsiTheme="majorHAnsi" w:cstheme="majorHAnsi"/>
          <w:sz w:val="22"/>
          <w:szCs w:val="22"/>
        </w:rPr>
      </w:pPr>
    </w:p>
    <w:p w14:paraId="0000026C" w14:textId="774C0121" w:rsidR="00C30E6E" w:rsidRPr="005F7455" w:rsidRDefault="00000000">
      <w:pPr>
        <w:rPr>
          <w:rFonts w:asciiTheme="majorHAnsi" w:eastAsia="Cambria" w:hAnsiTheme="majorHAnsi" w:cstheme="majorHAnsi"/>
          <w:sz w:val="22"/>
          <w:szCs w:val="22"/>
        </w:rPr>
      </w:pPr>
      <w:r w:rsidRPr="005F7455">
        <w:rPr>
          <w:rFonts w:asciiTheme="majorHAnsi" w:eastAsia="Cambria" w:hAnsiTheme="majorHAnsi" w:cstheme="majorHAnsi"/>
          <w:sz w:val="22"/>
          <w:szCs w:val="22"/>
        </w:rPr>
        <w:t>Mentor Name:  _______________________ Mentor Signature:</w:t>
      </w:r>
      <w:r w:rsidR="005F7455">
        <w:rPr>
          <w:rFonts w:asciiTheme="majorHAnsi" w:eastAsia="Cambria" w:hAnsiTheme="majorHAnsi" w:cstheme="majorHAnsi"/>
          <w:sz w:val="22"/>
          <w:szCs w:val="22"/>
        </w:rPr>
        <w:t xml:space="preserve"> </w:t>
      </w:r>
      <w:r w:rsidRPr="005F7455">
        <w:rPr>
          <w:rFonts w:asciiTheme="majorHAnsi" w:eastAsia="Cambria" w:hAnsiTheme="majorHAnsi" w:cstheme="majorHAnsi"/>
          <w:sz w:val="22"/>
          <w:szCs w:val="22"/>
        </w:rPr>
        <w:t>_________________________________</w:t>
      </w:r>
    </w:p>
    <w:p w14:paraId="0000026D" w14:textId="77777777" w:rsidR="00C30E6E" w:rsidRPr="005F7455" w:rsidRDefault="00C30E6E">
      <w:pPr>
        <w:rPr>
          <w:rFonts w:asciiTheme="majorHAnsi" w:eastAsia="Cambria" w:hAnsiTheme="majorHAnsi" w:cstheme="majorHAnsi"/>
          <w:sz w:val="22"/>
          <w:szCs w:val="22"/>
        </w:rPr>
      </w:pPr>
    </w:p>
    <w:p w14:paraId="0000026E" w14:textId="43F3AB56" w:rsidR="00C30E6E" w:rsidRPr="005F7455" w:rsidRDefault="00000000">
      <w:pPr>
        <w:rPr>
          <w:rFonts w:asciiTheme="majorHAnsi" w:eastAsia="Cambria" w:hAnsiTheme="majorHAnsi" w:cstheme="majorHAnsi"/>
          <w:sz w:val="22"/>
          <w:szCs w:val="22"/>
        </w:rPr>
      </w:pPr>
      <w:r w:rsidRPr="005F7455">
        <w:rPr>
          <w:rFonts w:asciiTheme="majorHAnsi" w:eastAsia="Cambria" w:hAnsiTheme="majorHAnsi" w:cstheme="majorHAnsi"/>
          <w:sz w:val="22"/>
          <w:szCs w:val="22"/>
        </w:rPr>
        <w:t xml:space="preserve">Mentee </w:t>
      </w:r>
      <w:proofErr w:type="gramStart"/>
      <w:r w:rsidRPr="005F7455">
        <w:rPr>
          <w:rFonts w:asciiTheme="majorHAnsi" w:eastAsia="Cambria" w:hAnsiTheme="majorHAnsi" w:cstheme="majorHAnsi"/>
          <w:sz w:val="22"/>
          <w:szCs w:val="22"/>
        </w:rPr>
        <w:t>Name:_</w:t>
      </w:r>
      <w:proofErr w:type="gramEnd"/>
      <w:r w:rsidRPr="005F7455">
        <w:rPr>
          <w:rFonts w:asciiTheme="majorHAnsi" w:eastAsia="Cambria" w:hAnsiTheme="majorHAnsi" w:cstheme="majorHAnsi"/>
          <w:sz w:val="22"/>
          <w:szCs w:val="22"/>
        </w:rPr>
        <w:t>_______________________ Mentee Signature:</w:t>
      </w:r>
      <w:r w:rsidR="005F7455">
        <w:rPr>
          <w:rFonts w:asciiTheme="majorHAnsi" w:eastAsia="Cambria" w:hAnsiTheme="majorHAnsi" w:cstheme="majorHAnsi"/>
          <w:sz w:val="22"/>
          <w:szCs w:val="22"/>
        </w:rPr>
        <w:t xml:space="preserve"> </w:t>
      </w:r>
      <w:r w:rsidRPr="005F7455">
        <w:rPr>
          <w:rFonts w:asciiTheme="majorHAnsi" w:eastAsia="Cambria" w:hAnsiTheme="majorHAnsi" w:cstheme="majorHAnsi"/>
          <w:sz w:val="22"/>
          <w:szCs w:val="22"/>
        </w:rPr>
        <w:t>________________________________</w:t>
      </w:r>
      <w:r w:rsidR="005F7455">
        <w:rPr>
          <w:rFonts w:asciiTheme="majorHAnsi" w:eastAsia="Cambria" w:hAnsiTheme="majorHAnsi" w:cstheme="majorHAnsi"/>
          <w:sz w:val="22"/>
          <w:szCs w:val="22"/>
        </w:rPr>
        <w:t>_</w:t>
      </w:r>
    </w:p>
    <w:p w14:paraId="0000026F" w14:textId="77777777" w:rsidR="00C30E6E" w:rsidRPr="005F7455" w:rsidRDefault="00C30E6E">
      <w:pPr>
        <w:rPr>
          <w:rFonts w:asciiTheme="majorHAnsi" w:eastAsia="Cambria" w:hAnsiTheme="majorHAnsi" w:cstheme="majorHAnsi"/>
          <w:sz w:val="22"/>
          <w:szCs w:val="22"/>
        </w:rPr>
      </w:pPr>
    </w:p>
    <w:p w14:paraId="00000270" w14:textId="7B4C9F09" w:rsidR="00C30E6E" w:rsidRPr="009A11E0" w:rsidRDefault="00000000">
      <w:pPr>
        <w:rPr>
          <w:rFonts w:asciiTheme="majorHAnsi" w:eastAsia="Cambria" w:hAnsiTheme="majorHAnsi" w:cstheme="majorHAnsi"/>
          <w:sz w:val="22"/>
          <w:szCs w:val="22"/>
        </w:rPr>
      </w:pPr>
      <w:r w:rsidRPr="009A11E0">
        <w:rPr>
          <w:rFonts w:asciiTheme="majorHAnsi" w:eastAsia="Cambria" w:hAnsiTheme="majorHAnsi" w:cstheme="majorHAnsi"/>
          <w:sz w:val="22"/>
          <w:szCs w:val="22"/>
        </w:rPr>
        <w:t xml:space="preserve">Total No. of Mentoring Hours </w:t>
      </w:r>
      <w:r w:rsidR="005F7455">
        <w:rPr>
          <w:rFonts w:asciiTheme="majorHAnsi" w:eastAsia="Cambria" w:hAnsiTheme="majorHAnsi" w:cstheme="majorHAnsi"/>
          <w:sz w:val="22"/>
          <w:szCs w:val="22"/>
        </w:rPr>
        <w:t>T</w:t>
      </w:r>
      <w:r w:rsidRPr="009A11E0">
        <w:rPr>
          <w:rFonts w:asciiTheme="majorHAnsi" w:eastAsia="Cambria" w:hAnsiTheme="majorHAnsi" w:cstheme="majorHAnsi"/>
          <w:sz w:val="22"/>
          <w:szCs w:val="22"/>
        </w:rPr>
        <w:t>his Quarter: __________________</w:t>
      </w:r>
    </w:p>
    <w:p w14:paraId="00000271" w14:textId="77777777" w:rsidR="00C30E6E" w:rsidRPr="009A11E0" w:rsidRDefault="00C30E6E">
      <w:pPr>
        <w:rPr>
          <w:rFonts w:asciiTheme="majorHAnsi" w:eastAsia="Cambria" w:hAnsiTheme="majorHAnsi" w:cstheme="majorHAnsi"/>
          <w:sz w:val="22"/>
          <w:szCs w:val="22"/>
          <w:u w:val="single"/>
        </w:rPr>
      </w:pPr>
    </w:p>
    <w:p w14:paraId="00000272" w14:textId="77777777" w:rsidR="00C30E6E" w:rsidRPr="009A11E0" w:rsidRDefault="00C30E6E">
      <w:pPr>
        <w:rPr>
          <w:rFonts w:asciiTheme="majorHAnsi" w:eastAsia="Cambria" w:hAnsiTheme="majorHAnsi" w:cstheme="majorHAnsi"/>
          <w:sz w:val="22"/>
          <w:szCs w:val="22"/>
          <w:u w:val="single"/>
        </w:rPr>
      </w:pPr>
    </w:p>
    <w:tbl>
      <w:tblPr>
        <w:tblStyle w:val="a4"/>
        <w:tblW w:w="94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2115"/>
        <w:gridCol w:w="4395"/>
        <w:gridCol w:w="1605"/>
      </w:tblGrid>
      <w:tr w:rsidR="00C30E6E" w:rsidRPr="005164EB" w14:paraId="100CB372" w14:textId="77777777">
        <w:tc>
          <w:tcPr>
            <w:tcW w:w="1365" w:type="dxa"/>
          </w:tcPr>
          <w:p w14:paraId="00000273" w14:textId="77777777" w:rsidR="00C30E6E" w:rsidRPr="009A11E0" w:rsidRDefault="00000000">
            <w:pPr>
              <w:jc w:val="center"/>
              <w:rPr>
                <w:rFonts w:asciiTheme="majorHAnsi" w:eastAsia="Cambria" w:hAnsiTheme="majorHAnsi" w:cstheme="majorHAnsi"/>
                <w:b/>
                <w:bCs/>
                <w:sz w:val="22"/>
                <w:szCs w:val="22"/>
                <w:u w:val="single"/>
              </w:rPr>
            </w:pPr>
            <w:r w:rsidRPr="009A11E0">
              <w:rPr>
                <w:rFonts w:asciiTheme="majorHAnsi" w:eastAsia="Cambria" w:hAnsiTheme="majorHAnsi" w:cstheme="majorHAnsi"/>
                <w:b/>
                <w:bCs/>
                <w:sz w:val="22"/>
                <w:szCs w:val="22"/>
                <w:u w:val="single"/>
              </w:rPr>
              <w:t>Date</w:t>
            </w:r>
          </w:p>
        </w:tc>
        <w:tc>
          <w:tcPr>
            <w:tcW w:w="2115" w:type="dxa"/>
          </w:tcPr>
          <w:p w14:paraId="00000274" w14:textId="77777777" w:rsidR="00C30E6E" w:rsidRPr="009A11E0" w:rsidRDefault="00000000">
            <w:pPr>
              <w:jc w:val="center"/>
              <w:rPr>
                <w:rFonts w:asciiTheme="majorHAnsi" w:eastAsia="Cambria" w:hAnsiTheme="majorHAnsi" w:cstheme="majorHAnsi"/>
                <w:b/>
                <w:bCs/>
                <w:sz w:val="22"/>
                <w:szCs w:val="22"/>
                <w:u w:val="single"/>
              </w:rPr>
            </w:pPr>
            <w:r w:rsidRPr="009A11E0">
              <w:rPr>
                <w:rFonts w:asciiTheme="majorHAnsi" w:eastAsia="Cambria" w:hAnsiTheme="majorHAnsi" w:cstheme="majorHAnsi"/>
                <w:b/>
                <w:bCs/>
                <w:sz w:val="22"/>
                <w:szCs w:val="22"/>
                <w:u w:val="single"/>
              </w:rPr>
              <w:t>Time</w:t>
            </w:r>
          </w:p>
          <w:p w14:paraId="00000275" w14:textId="77777777" w:rsidR="00C30E6E" w:rsidRPr="009A11E0" w:rsidRDefault="00000000">
            <w:pPr>
              <w:rPr>
                <w:rFonts w:asciiTheme="majorHAnsi" w:eastAsia="Cambria" w:hAnsiTheme="majorHAnsi" w:cstheme="majorHAnsi"/>
                <w:b/>
                <w:bCs/>
                <w:sz w:val="22"/>
                <w:szCs w:val="22"/>
              </w:rPr>
            </w:pPr>
            <w:r w:rsidRPr="009A11E0">
              <w:rPr>
                <w:rFonts w:asciiTheme="majorHAnsi" w:eastAsia="Cambria" w:hAnsiTheme="majorHAnsi" w:cstheme="majorHAnsi"/>
                <w:b/>
                <w:bCs/>
                <w:sz w:val="22"/>
                <w:szCs w:val="22"/>
              </w:rPr>
              <w:t xml:space="preserve">From:            To:     </w:t>
            </w:r>
          </w:p>
        </w:tc>
        <w:tc>
          <w:tcPr>
            <w:tcW w:w="4395" w:type="dxa"/>
          </w:tcPr>
          <w:p w14:paraId="00000276" w14:textId="77777777" w:rsidR="00C30E6E" w:rsidRPr="009A11E0" w:rsidRDefault="00000000">
            <w:pPr>
              <w:jc w:val="center"/>
              <w:rPr>
                <w:rFonts w:asciiTheme="majorHAnsi" w:eastAsia="Cambria" w:hAnsiTheme="majorHAnsi" w:cstheme="majorHAnsi"/>
                <w:b/>
                <w:bCs/>
                <w:sz w:val="22"/>
                <w:szCs w:val="22"/>
                <w:u w:val="single"/>
              </w:rPr>
            </w:pPr>
            <w:r w:rsidRPr="009A11E0">
              <w:rPr>
                <w:rFonts w:asciiTheme="majorHAnsi" w:eastAsia="Cambria" w:hAnsiTheme="majorHAnsi" w:cstheme="majorHAnsi"/>
                <w:b/>
                <w:bCs/>
                <w:sz w:val="22"/>
                <w:szCs w:val="22"/>
                <w:u w:val="single"/>
              </w:rPr>
              <w:t>Description of Activities</w:t>
            </w:r>
          </w:p>
          <w:p w14:paraId="00000277" w14:textId="77777777" w:rsidR="00C30E6E" w:rsidRPr="009A11E0" w:rsidRDefault="00C30E6E">
            <w:pPr>
              <w:jc w:val="center"/>
              <w:rPr>
                <w:rFonts w:asciiTheme="majorHAnsi" w:eastAsia="Cambria" w:hAnsiTheme="majorHAnsi" w:cstheme="majorHAnsi"/>
                <w:b/>
                <w:bCs/>
                <w:sz w:val="22"/>
                <w:szCs w:val="22"/>
                <w:u w:val="single"/>
              </w:rPr>
            </w:pPr>
          </w:p>
        </w:tc>
        <w:tc>
          <w:tcPr>
            <w:tcW w:w="1605" w:type="dxa"/>
          </w:tcPr>
          <w:p w14:paraId="00000278" w14:textId="77777777" w:rsidR="00C30E6E" w:rsidRPr="009A11E0" w:rsidRDefault="00000000">
            <w:pPr>
              <w:jc w:val="center"/>
              <w:rPr>
                <w:rFonts w:asciiTheme="majorHAnsi" w:eastAsia="Cambria" w:hAnsiTheme="majorHAnsi" w:cstheme="majorHAnsi"/>
                <w:b/>
                <w:bCs/>
                <w:sz w:val="22"/>
                <w:szCs w:val="22"/>
                <w:u w:val="single"/>
              </w:rPr>
            </w:pPr>
            <w:r w:rsidRPr="009A11E0">
              <w:rPr>
                <w:rFonts w:asciiTheme="majorHAnsi" w:eastAsia="Cambria" w:hAnsiTheme="majorHAnsi" w:cstheme="majorHAnsi"/>
                <w:b/>
                <w:bCs/>
                <w:sz w:val="22"/>
                <w:szCs w:val="22"/>
                <w:u w:val="single"/>
              </w:rPr>
              <w:t>Total</w:t>
            </w:r>
          </w:p>
          <w:p w14:paraId="00000279" w14:textId="77777777" w:rsidR="00C30E6E" w:rsidRPr="009A11E0" w:rsidRDefault="00000000">
            <w:pPr>
              <w:jc w:val="center"/>
              <w:rPr>
                <w:rFonts w:asciiTheme="majorHAnsi" w:eastAsia="Cambria" w:hAnsiTheme="majorHAnsi" w:cstheme="majorHAnsi"/>
                <w:b/>
                <w:bCs/>
                <w:sz w:val="22"/>
                <w:szCs w:val="22"/>
                <w:u w:val="single"/>
              </w:rPr>
            </w:pPr>
            <w:r w:rsidRPr="009A11E0">
              <w:rPr>
                <w:rFonts w:asciiTheme="majorHAnsi" w:eastAsia="Cambria" w:hAnsiTheme="majorHAnsi" w:cstheme="majorHAnsi"/>
                <w:b/>
                <w:bCs/>
                <w:sz w:val="22"/>
                <w:szCs w:val="22"/>
                <w:u w:val="single"/>
              </w:rPr>
              <w:t>Time</w:t>
            </w:r>
          </w:p>
        </w:tc>
      </w:tr>
      <w:tr w:rsidR="00C30E6E" w:rsidRPr="005164EB" w14:paraId="524CD941" w14:textId="77777777">
        <w:trPr>
          <w:trHeight w:val="420"/>
        </w:trPr>
        <w:tc>
          <w:tcPr>
            <w:tcW w:w="1365" w:type="dxa"/>
          </w:tcPr>
          <w:p w14:paraId="0000027A"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7B"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7C"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7D"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69377F55" w14:textId="77777777">
        <w:trPr>
          <w:trHeight w:val="420"/>
        </w:trPr>
        <w:tc>
          <w:tcPr>
            <w:tcW w:w="1365" w:type="dxa"/>
          </w:tcPr>
          <w:p w14:paraId="0000027E"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7F"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80"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81"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111CCF3A" w14:textId="77777777">
        <w:trPr>
          <w:trHeight w:val="420"/>
        </w:trPr>
        <w:tc>
          <w:tcPr>
            <w:tcW w:w="1365" w:type="dxa"/>
          </w:tcPr>
          <w:p w14:paraId="00000282"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83"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84"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85"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19469467" w14:textId="77777777">
        <w:trPr>
          <w:trHeight w:val="420"/>
        </w:trPr>
        <w:tc>
          <w:tcPr>
            <w:tcW w:w="1365" w:type="dxa"/>
          </w:tcPr>
          <w:p w14:paraId="00000286"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87"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88"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89"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43B7ECF7" w14:textId="77777777">
        <w:trPr>
          <w:trHeight w:val="420"/>
        </w:trPr>
        <w:tc>
          <w:tcPr>
            <w:tcW w:w="1365" w:type="dxa"/>
          </w:tcPr>
          <w:p w14:paraId="0000028A"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8B"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8C"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8D"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020A8664" w14:textId="77777777">
        <w:trPr>
          <w:trHeight w:val="420"/>
        </w:trPr>
        <w:tc>
          <w:tcPr>
            <w:tcW w:w="1365" w:type="dxa"/>
          </w:tcPr>
          <w:p w14:paraId="0000028E"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8F"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90"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91"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68D268D1" w14:textId="77777777">
        <w:trPr>
          <w:trHeight w:val="420"/>
        </w:trPr>
        <w:tc>
          <w:tcPr>
            <w:tcW w:w="1365" w:type="dxa"/>
          </w:tcPr>
          <w:p w14:paraId="00000292"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93"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94"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95"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6B0C067F" w14:textId="77777777">
        <w:trPr>
          <w:trHeight w:val="420"/>
        </w:trPr>
        <w:tc>
          <w:tcPr>
            <w:tcW w:w="1365" w:type="dxa"/>
          </w:tcPr>
          <w:p w14:paraId="00000296"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97"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98"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99"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47622E8C" w14:textId="77777777">
        <w:trPr>
          <w:trHeight w:val="420"/>
        </w:trPr>
        <w:tc>
          <w:tcPr>
            <w:tcW w:w="1365" w:type="dxa"/>
          </w:tcPr>
          <w:p w14:paraId="0000029A"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9B"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9C"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9D"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1CA086CE" w14:textId="77777777">
        <w:trPr>
          <w:trHeight w:val="420"/>
        </w:trPr>
        <w:tc>
          <w:tcPr>
            <w:tcW w:w="1365" w:type="dxa"/>
          </w:tcPr>
          <w:p w14:paraId="0000029E"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9F"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A0"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A1"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55604D6C" w14:textId="77777777">
        <w:trPr>
          <w:trHeight w:val="420"/>
        </w:trPr>
        <w:tc>
          <w:tcPr>
            <w:tcW w:w="1365" w:type="dxa"/>
          </w:tcPr>
          <w:p w14:paraId="000002A2"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A3"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A4"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A5"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6A87181A" w14:textId="77777777">
        <w:trPr>
          <w:trHeight w:val="420"/>
        </w:trPr>
        <w:tc>
          <w:tcPr>
            <w:tcW w:w="1365" w:type="dxa"/>
          </w:tcPr>
          <w:p w14:paraId="000002A6"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A7"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A8"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A9"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5BB47E8D" w14:textId="77777777">
        <w:trPr>
          <w:trHeight w:val="420"/>
        </w:trPr>
        <w:tc>
          <w:tcPr>
            <w:tcW w:w="1365" w:type="dxa"/>
          </w:tcPr>
          <w:p w14:paraId="000002AA"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AB"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AC"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AD" w14:textId="77777777" w:rsidR="00C30E6E" w:rsidRPr="009A11E0" w:rsidRDefault="00C30E6E">
            <w:pPr>
              <w:jc w:val="center"/>
              <w:rPr>
                <w:rFonts w:asciiTheme="majorHAnsi" w:eastAsia="Cambria" w:hAnsiTheme="majorHAnsi" w:cstheme="majorHAnsi"/>
                <w:sz w:val="22"/>
                <w:szCs w:val="22"/>
                <w:u w:val="single"/>
              </w:rPr>
            </w:pPr>
          </w:p>
        </w:tc>
      </w:tr>
      <w:tr w:rsidR="00C30E6E" w:rsidRPr="005164EB" w14:paraId="3667D0A6" w14:textId="77777777">
        <w:trPr>
          <w:trHeight w:val="420"/>
        </w:trPr>
        <w:tc>
          <w:tcPr>
            <w:tcW w:w="1365" w:type="dxa"/>
          </w:tcPr>
          <w:p w14:paraId="000002AE" w14:textId="77777777" w:rsidR="00C30E6E" w:rsidRPr="009A11E0" w:rsidRDefault="00C30E6E">
            <w:pPr>
              <w:jc w:val="center"/>
              <w:rPr>
                <w:rFonts w:asciiTheme="majorHAnsi" w:eastAsia="Cambria" w:hAnsiTheme="majorHAnsi" w:cstheme="majorHAnsi"/>
                <w:sz w:val="22"/>
                <w:szCs w:val="22"/>
                <w:u w:val="single"/>
              </w:rPr>
            </w:pPr>
          </w:p>
        </w:tc>
        <w:tc>
          <w:tcPr>
            <w:tcW w:w="2115" w:type="dxa"/>
          </w:tcPr>
          <w:p w14:paraId="000002AF" w14:textId="77777777" w:rsidR="00C30E6E" w:rsidRPr="009A11E0" w:rsidRDefault="00C30E6E">
            <w:pPr>
              <w:jc w:val="center"/>
              <w:rPr>
                <w:rFonts w:asciiTheme="majorHAnsi" w:eastAsia="Cambria" w:hAnsiTheme="majorHAnsi" w:cstheme="majorHAnsi"/>
                <w:sz w:val="22"/>
                <w:szCs w:val="22"/>
                <w:u w:val="single"/>
              </w:rPr>
            </w:pPr>
          </w:p>
        </w:tc>
        <w:tc>
          <w:tcPr>
            <w:tcW w:w="4395" w:type="dxa"/>
          </w:tcPr>
          <w:p w14:paraId="000002B0" w14:textId="77777777" w:rsidR="00C30E6E" w:rsidRPr="009A11E0" w:rsidRDefault="00C30E6E">
            <w:pPr>
              <w:jc w:val="center"/>
              <w:rPr>
                <w:rFonts w:asciiTheme="majorHAnsi" w:eastAsia="Cambria" w:hAnsiTheme="majorHAnsi" w:cstheme="majorHAnsi"/>
                <w:sz w:val="22"/>
                <w:szCs w:val="22"/>
                <w:u w:val="single"/>
              </w:rPr>
            </w:pPr>
          </w:p>
        </w:tc>
        <w:tc>
          <w:tcPr>
            <w:tcW w:w="1605" w:type="dxa"/>
          </w:tcPr>
          <w:p w14:paraId="000002B1" w14:textId="77777777" w:rsidR="00C30E6E" w:rsidRPr="009A11E0" w:rsidRDefault="00C30E6E">
            <w:pPr>
              <w:jc w:val="center"/>
              <w:rPr>
                <w:rFonts w:asciiTheme="majorHAnsi" w:eastAsia="Cambria" w:hAnsiTheme="majorHAnsi" w:cstheme="majorHAnsi"/>
                <w:sz w:val="22"/>
                <w:szCs w:val="22"/>
                <w:u w:val="single"/>
              </w:rPr>
            </w:pPr>
          </w:p>
        </w:tc>
      </w:tr>
    </w:tbl>
    <w:p w14:paraId="000002B2" w14:textId="77777777" w:rsidR="00C30E6E" w:rsidRPr="009A11E0" w:rsidRDefault="00C30E6E">
      <w:pPr>
        <w:pBdr>
          <w:top w:val="nil"/>
          <w:left w:val="nil"/>
          <w:bottom w:val="nil"/>
          <w:right w:val="nil"/>
          <w:between w:val="nil"/>
        </w:pBdr>
        <w:rPr>
          <w:rFonts w:asciiTheme="majorHAnsi" w:eastAsia="Calibri" w:hAnsiTheme="majorHAnsi" w:cstheme="majorHAnsi"/>
          <w:i/>
          <w:iCs/>
          <w:sz w:val="22"/>
          <w:szCs w:val="22"/>
        </w:rPr>
      </w:pPr>
    </w:p>
    <w:sectPr w:rsidR="00C30E6E" w:rsidRPr="009A11E0" w:rsidSect="009F79B7">
      <w:headerReference w:type="even" r:id="rId9"/>
      <w:headerReference w:type="default" r:id="rId10"/>
      <w:footerReference w:type="even" r:id="rId11"/>
      <w:footerReference w:type="default" r:id="rId12"/>
      <w:headerReference w:type="first" r:id="rId13"/>
      <w:footerReference w:type="first" r:id="rId14"/>
      <w:pgSz w:w="12240" w:h="15840"/>
      <w:pgMar w:top="806" w:right="1440" w:bottom="806"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514D9" w14:textId="77777777" w:rsidR="0012207B" w:rsidRDefault="0012207B">
      <w:r>
        <w:separator/>
      </w:r>
    </w:p>
  </w:endnote>
  <w:endnote w:type="continuationSeparator" w:id="0">
    <w:p w14:paraId="164EAC19" w14:textId="77777777" w:rsidR="0012207B" w:rsidRDefault="00122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altName w:val="Arial"/>
    <w:panose1 w:val="020B0604020202020204"/>
    <w:charset w:val="00"/>
    <w:family w:val="swiss"/>
    <w:pitch w:val="variable"/>
    <w:sig w:usb0="E0002EFF" w:usb1="C000785B" w:usb2="00000009" w:usb3="00000000" w:csb0="000001FF" w:csb1="00000000"/>
    <w:embedRegular r:id="rId1" w:fontKey="{EA644B0A-E4BA-9346-BFB2-DABA262B7967}"/>
    <w:embedBold r:id="rId2" w:fontKey="{8153EB66-84D0-5F4D-B3C6-423C540FDB77}"/>
    <w:embedBoldItalic r:id="rId3" w:fontKey="{7B6005A8-6338-764F-B86A-CF2DB4201AB2}"/>
  </w:font>
  <w:font w:name="Times New Roman">
    <w:panose1 w:val="02020603050405020304"/>
    <w:charset w:val="00"/>
    <w:family w:val="roman"/>
    <w:pitch w:val="variable"/>
    <w:sig w:usb0="E0002EFF" w:usb1="C000785B" w:usb2="00000009" w:usb3="00000000" w:csb0="000001FF" w:csb1="00000000"/>
    <w:embedRegular r:id="rId4" w:fontKey="{8719D184-BF83-9748-BE23-4749F05AEC59}"/>
    <w:embedBold r:id="rId5" w:fontKey="{FF76433C-6963-7D4C-8817-628A419D22C6}"/>
  </w:font>
  <w:font w:name="Cambria">
    <w:panose1 w:val="02040503050406030204"/>
    <w:charset w:val="00"/>
    <w:family w:val="roman"/>
    <w:pitch w:val="variable"/>
    <w:sig w:usb0="E00006FF" w:usb1="420024FF" w:usb2="02000000" w:usb3="00000000" w:csb0="0000019F" w:csb1="00000000"/>
    <w:embedRegular r:id="rId6" w:fontKey="{F04E2CC3-C438-0048-987D-08E59C173BD6}"/>
    <w:embedBold r:id="rId7" w:fontKey="{7774BD57-AA29-D64D-A0DD-D1F93A315625}"/>
  </w:font>
  <w:font w:name="Calibri">
    <w:panose1 w:val="020F0502020204030204"/>
    <w:charset w:val="00"/>
    <w:family w:val="swiss"/>
    <w:pitch w:val="variable"/>
    <w:sig w:usb0="E4002EFF" w:usb1="C200247B" w:usb2="00000009" w:usb3="00000000" w:csb0="000001FF" w:csb1="00000000"/>
    <w:embedRegular r:id="rId8" w:fontKey="{00741BA8-4C24-E546-827C-5B7E8F1DB3B3}"/>
    <w:embedBold r:id="rId9" w:fontKey="{E7D21BDD-E8A5-0140-A4E6-CC5603A6628F}"/>
    <w:embedItalic r:id="rId10" w:fontKey="{3DCA7590-DA83-614E-9A33-F2EF207530C7}"/>
    <w:embedBoldItalic r:id="rId11" w:fontKey="{E76781FF-D166-3540-BDCD-27FB0F6023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2400D" w14:textId="77777777" w:rsidR="00590EED" w:rsidRDefault="00590E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91780057"/>
      <w:docPartObj>
        <w:docPartGallery w:val="Page Numbers (Bottom of Page)"/>
        <w:docPartUnique/>
      </w:docPartObj>
    </w:sdtPr>
    <w:sdtContent>
      <w:p w14:paraId="30431611" w14:textId="60BF1AD3" w:rsidR="005164EB" w:rsidRDefault="005164EB" w:rsidP="00500D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A27C69B" w14:textId="0CCF43E0" w:rsidR="0081236D" w:rsidRDefault="0081236D" w:rsidP="00F63CD2">
    <w:pPr>
      <w:pBdr>
        <w:top w:val="nil"/>
        <w:left w:val="nil"/>
        <w:bottom w:val="nil"/>
        <w:right w:val="nil"/>
        <w:between w:val="nil"/>
      </w:pBdr>
      <w:tabs>
        <w:tab w:val="center" w:pos="4680"/>
        <w:tab w:val="right" w:pos="9360"/>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02023" w14:textId="15B11BD2" w:rsidR="005164EB" w:rsidRDefault="005164EB" w:rsidP="00500DF3">
    <w:pPr>
      <w:pStyle w:val="Footer"/>
      <w:framePr w:wrap="none" w:vAnchor="text" w:hAnchor="margin" w:xAlign="right" w:y="1"/>
      <w:rPr>
        <w:rStyle w:val="PageNumber"/>
      </w:rPr>
    </w:pPr>
  </w:p>
  <w:p w14:paraId="595D8B35" w14:textId="3E29F3DC" w:rsidR="0081236D" w:rsidRPr="009A11E0" w:rsidRDefault="0081236D" w:rsidP="009A11E0">
    <w:pPr>
      <w:pStyle w:val="Footer"/>
      <w:ind w:right="360"/>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4BF11" w14:textId="77777777" w:rsidR="0012207B" w:rsidRDefault="0012207B">
      <w:r>
        <w:separator/>
      </w:r>
    </w:p>
  </w:footnote>
  <w:footnote w:type="continuationSeparator" w:id="0">
    <w:p w14:paraId="47A2E85E" w14:textId="77777777" w:rsidR="0012207B" w:rsidRDefault="00122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3A7FF" w14:textId="77777777" w:rsidR="00D064C5" w:rsidRDefault="00D064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0B83C" w14:textId="77777777" w:rsidR="00D064C5" w:rsidRDefault="00D064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E5EC5" w14:textId="77777777" w:rsidR="00D064C5" w:rsidRDefault="00D064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B3D0C"/>
    <w:multiLevelType w:val="multilevel"/>
    <w:tmpl w:val="7E4A8486"/>
    <w:lvl w:ilvl="0">
      <w:start w:val="1"/>
      <w:numFmt w:val="bullet"/>
      <w:lvlText w:val="●"/>
      <w:lvlJc w:val="left"/>
      <w:pPr>
        <w:ind w:left="648" w:hanging="288"/>
      </w:pPr>
      <w:rPr>
        <w:rFonts w:ascii="Arial" w:eastAsia="Arial" w:hAnsi="Arial" w:cs="Arial"/>
      </w:rPr>
    </w:lvl>
    <w:lvl w:ilvl="1">
      <w:start w:val="1"/>
      <w:numFmt w:val="bullet"/>
      <w:lvlText w:val="●"/>
      <w:lvlJc w:val="left"/>
      <w:pPr>
        <w:ind w:left="1368" w:hanging="287"/>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C8334FD"/>
    <w:multiLevelType w:val="multilevel"/>
    <w:tmpl w:val="0186E0DA"/>
    <w:lvl w:ilvl="0">
      <w:start w:val="1"/>
      <w:numFmt w:val="bullet"/>
      <w:lvlText w:val="●"/>
      <w:lvlJc w:val="left"/>
      <w:pPr>
        <w:ind w:left="54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EC95CB6"/>
    <w:multiLevelType w:val="multilevel"/>
    <w:tmpl w:val="DFE01F12"/>
    <w:lvl w:ilvl="0">
      <w:start w:val="1"/>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90C189A"/>
    <w:multiLevelType w:val="multilevel"/>
    <w:tmpl w:val="26DAC0FE"/>
    <w:lvl w:ilvl="0">
      <w:start w:val="1"/>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C300293"/>
    <w:multiLevelType w:val="multilevel"/>
    <w:tmpl w:val="FA2606A4"/>
    <w:lvl w:ilvl="0">
      <w:start w:val="1"/>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D2F5B30"/>
    <w:multiLevelType w:val="multilevel"/>
    <w:tmpl w:val="270C6FC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28E4606B"/>
    <w:multiLevelType w:val="multilevel"/>
    <w:tmpl w:val="6128C0A4"/>
    <w:lvl w:ilvl="0">
      <w:start w:val="1"/>
      <w:numFmt w:val="bullet"/>
      <w:lvlText w:val="●"/>
      <w:lvlJc w:val="left"/>
      <w:pPr>
        <w:ind w:left="450" w:hanging="360"/>
      </w:pPr>
      <w:rPr>
        <w:rFonts w:ascii="Arial" w:eastAsia="Arial" w:hAnsi="Arial" w:cs="Arial"/>
      </w:rPr>
    </w:lvl>
    <w:lvl w:ilvl="1">
      <w:start w:val="1"/>
      <w:numFmt w:val="bullet"/>
      <w:lvlText w:val="o"/>
      <w:lvlJc w:val="left"/>
      <w:pPr>
        <w:ind w:left="1170" w:hanging="360"/>
      </w:pPr>
      <w:rPr>
        <w:rFonts w:ascii="Arial" w:eastAsia="Arial" w:hAnsi="Arial" w:cs="Arial"/>
      </w:rPr>
    </w:lvl>
    <w:lvl w:ilvl="2">
      <w:start w:val="1"/>
      <w:numFmt w:val="bullet"/>
      <w:lvlText w:val="▪"/>
      <w:lvlJc w:val="left"/>
      <w:pPr>
        <w:ind w:left="1890" w:hanging="360"/>
      </w:pPr>
      <w:rPr>
        <w:rFonts w:ascii="Arial" w:eastAsia="Arial" w:hAnsi="Arial" w:cs="Arial"/>
      </w:rPr>
    </w:lvl>
    <w:lvl w:ilvl="3">
      <w:start w:val="1"/>
      <w:numFmt w:val="bullet"/>
      <w:lvlText w:val="●"/>
      <w:lvlJc w:val="left"/>
      <w:pPr>
        <w:ind w:left="2610" w:hanging="360"/>
      </w:pPr>
      <w:rPr>
        <w:rFonts w:ascii="Arial" w:eastAsia="Arial" w:hAnsi="Arial" w:cs="Arial"/>
      </w:rPr>
    </w:lvl>
    <w:lvl w:ilvl="4">
      <w:start w:val="1"/>
      <w:numFmt w:val="bullet"/>
      <w:lvlText w:val="o"/>
      <w:lvlJc w:val="left"/>
      <w:pPr>
        <w:ind w:left="3330" w:hanging="360"/>
      </w:pPr>
      <w:rPr>
        <w:rFonts w:ascii="Arial" w:eastAsia="Arial" w:hAnsi="Arial" w:cs="Arial"/>
      </w:rPr>
    </w:lvl>
    <w:lvl w:ilvl="5">
      <w:start w:val="1"/>
      <w:numFmt w:val="bullet"/>
      <w:lvlText w:val="▪"/>
      <w:lvlJc w:val="left"/>
      <w:pPr>
        <w:ind w:left="4050" w:hanging="360"/>
      </w:pPr>
      <w:rPr>
        <w:rFonts w:ascii="Arial" w:eastAsia="Arial" w:hAnsi="Arial" w:cs="Arial"/>
      </w:rPr>
    </w:lvl>
    <w:lvl w:ilvl="6">
      <w:start w:val="1"/>
      <w:numFmt w:val="bullet"/>
      <w:lvlText w:val="●"/>
      <w:lvlJc w:val="left"/>
      <w:pPr>
        <w:ind w:left="4770" w:hanging="360"/>
      </w:pPr>
      <w:rPr>
        <w:rFonts w:ascii="Arial" w:eastAsia="Arial" w:hAnsi="Arial" w:cs="Arial"/>
      </w:rPr>
    </w:lvl>
    <w:lvl w:ilvl="7">
      <w:start w:val="1"/>
      <w:numFmt w:val="bullet"/>
      <w:lvlText w:val="o"/>
      <w:lvlJc w:val="left"/>
      <w:pPr>
        <w:ind w:left="5490" w:hanging="360"/>
      </w:pPr>
      <w:rPr>
        <w:rFonts w:ascii="Arial" w:eastAsia="Arial" w:hAnsi="Arial" w:cs="Arial"/>
      </w:rPr>
    </w:lvl>
    <w:lvl w:ilvl="8">
      <w:start w:val="1"/>
      <w:numFmt w:val="bullet"/>
      <w:lvlText w:val="▪"/>
      <w:lvlJc w:val="left"/>
      <w:pPr>
        <w:ind w:left="6210" w:hanging="360"/>
      </w:pPr>
      <w:rPr>
        <w:rFonts w:ascii="Arial" w:eastAsia="Arial" w:hAnsi="Arial" w:cs="Arial"/>
      </w:rPr>
    </w:lvl>
  </w:abstractNum>
  <w:abstractNum w:abstractNumId="7" w15:restartNumberingAfterBreak="0">
    <w:nsid w:val="2A595B4F"/>
    <w:multiLevelType w:val="multilevel"/>
    <w:tmpl w:val="3C5E3FCA"/>
    <w:lvl w:ilvl="0">
      <w:start w:val="1"/>
      <w:numFmt w:val="bullet"/>
      <w:lvlText w:val="●"/>
      <w:lvlJc w:val="left"/>
      <w:pPr>
        <w:ind w:left="540" w:hanging="360"/>
      </w:pPr>
      <w:rPr>
        <w:rFonts w:ascii="Arial" w:eastAsia="Arial" w:hAnsi="Arial" w:cs="Arial"/>
      </w:rPr>
    </w:lvl>
    <w:lvl w:ilvl="1">
      <w:start w:val="1"/>
      <w:numFmt w:val="bullet"/>
      <w:lvlText w:val="o"/>
      <w:lvlJc w:val="left"/>
      <w:pPr>
        <w:ind w:left="1260" w:hanging="360"/>
      </w:pPr>
      <w:rPr>
        <w:rFonts w:ascii="Arial" w:eastAsia="Arial" w:hAnsi="Arial" w:cs="Arial"/>
      </w:rPr>
    </w:lvl>
    <w:lvl w:ilvl="2">
      <w:start w:val="1"/>
      <w:numFmt w:val="bullet"/>
      <w:lvlText w:val="▪"/>
      <w:lvlJc w:val="left"/>
      <w:pPr>
        <w:ind w:left="1980" w:hanging="360"/>
      </w:pPr>
      <w:rPr>
        <w:rFonts w:ascii="Arial" w:eastAsia="Arial" w:hAnsi="Arial" w:cs="Arial"/>
      </w:rPr>
    </w:lvl>
    <w:lvl w:ilvl="3">
      <w:start w:val="1"/>
      <w:numFmt w:val="bullet"/>
      <w:lvlText w:val="●"/>
      <w:lvlJc w:val="left"/>
      <w:pPr>
        <w:ind w:left="2700" w:hanging="360"/>
      </w:pPr>
      <w:rPr>
        <w:rFonts w:ascii="Arial" w:eastAsia="Arial" w:hAnsi="Arial" w:cs="Arial"/>
      </w:rPr>
    </w:lvl>
    <w:lvl w:ilvl="4">
      <w:start w:val="1"/>
      <w:numFmt w:val="bullet"/>
      <w:lvlText w:val="o"/>
      <w:lvlJc w:val="left"/>
      <w:pPr>
        <w:ind w:left="3420" w:hanging="360"/>
      </w:pPr>
      <w:rPr>
        <w:rFonts w:ascii="Arial" w:eastAsia="Arial" w:hAnsi="Arial" w:cs="Arial"/>
      </w:rPr>
    </w:lvl>
    <w:lvl w:ilvl="5">
      <w:start w:val="1"/>
      <w:numFmt w:val="bullet"/>
      <w:lvlText w:val="▪"/>
      <w:lvlJc w:val="left"/>
      <w:pPr>
        <w:ind w:left="4140" w:hanging="360"/>
      </w:pPr>
      <w:rPr>
        <w:rFonts w:ascii="Arial" w:eastAsia="Arial" w:hAnsi="Arial" w:cs="Arial"/>
      </w:rPr>
    </w:lvl>
    <w:lvl w:ilvl="6">
      <w:start w:val="1"/>
      <w:numFmt w:val="bullet"/>
      <w:lvlText w:val="●"/>
      <w:lvlJc w:val="left"/>
      <w:pPr>
        <w:ind w:left="4860" w:hanging="360"/>
      </w:pPr>
      <w:rPr>
        <w:rFonts w:ascii="Arial" w:eastAsia="Arial" w:hAnsi="Arial" w:cs="Arial"/>
      </w:rPr>
    </w:lvl>
    <w:lvl w:ilvl="7">
      <w:start w:val="1"/>
      <w:numFmt w:val="bullet"/>
      <w:lvlText w:val="o"/>
      <w:lvlJc w:val="left"/>
      <w:pPr>
        <w:ind w:left="5580" w:hanging="360"/>
      </w:pPr>
      <w:rPr>
        <w:rFonts w:ascii="Arial" w:eastAsia="Arial" w:hAnsi="Arial" w:cs="Arial"/>
      </w:rPr>
    </w:lvl>
    <w:lvl w:ilvl="8">
      <w:start w:val="1"/>
      <w:numFmt w:val="bullet"/>
      <w:lvlText w:val="▪"/>
      <w:lvlJc w:val="left"/>
      <w:pPr>
        <w:ind w:left="6300" w:hanging="360"/>
      </w:pPr>
      <w:rPr>
        <w:rFonts w:ascii="Arial" w:eastAsia="Arial" w:hAnsi="Arial" w:cs="Arial"/>
      </w:rPr>
    </w:lvl>
  </w:abstractNum>
  <w:abstractNum w:abstractNumId="8" w15:restartNumberingAfterBreak="0">
    <w:nsid w:val="2F797C36"/>
    <w:multiLevelType w:val="multilevel"/>
    <w:tmpl w:val="F8A43F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326031E"/>
    <w:multiLevelType w:val="multilevel"/>
    <w:tmpl w:val="93DCDBB8"/>
    <w:lvl w:ilvl="0">
      <w:start w:val="1"/>
      <w:numFmt w:val="bullet"/>
      <w:lvlText w:val="●"/>
      <w:lvlJc w:val="left"/>
      <w:pPr>
        <w:ind w:left="54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38B35FBD"/>
    <w:multiLevelType w:val="multilevel"/>
    <w:tmpl w:val="6338B82A"/>
    <w:lvl w:ilvl="0">
      <w:start w:val="1"/>
      <w:numFmt w:val="bullet"/>
      <w:lvlText w:val="●"/>
      <w:lvlJc w:val="left"/>
      <w:pPr>
        <w:ind w:left="1368" w:hanging="287"/>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11" w15:restartNumberingAfterBreak="0">
    <w:nsid w:val="49021DFE"/>
    <w:multiLevelType w:val="multilevel"/>
    <w:tmpl w:val="AB3E0C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552B12E1"/>
    <w:multiLevelType w:val="multilevel"/>
    <w:tmpl w:val="E8161D6C"/>
    <w:lvl w:ilvl="0">
      <w:start w:val="1"/>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8E7706E"/>
    <w:multiLevelType w:val="multilevel"/>
    <w:tmpl w:val="D3CCD0E4"/>
    <w:lvl w:ilvl="0">
      <w:start w:val="1"/>
      <w:numFmt w:val="bullet"/>
      <w:lvlText w:val="➢"/>
      <w:lvlJc w:val="left"/>
      <w:pPr>
        <w:ind w:left="900" w:hanging="360"/>
      </w:pPr>
      <w:rPr>
        <w:rFonts w:ascii="Arial" w:eastAsia="Arial" w:hAnsi="Arial" w:cs="Arial"/>
      </w:rPr>
    </w:lvl>
    <w:lvl w:ilvl="1">
      <w:start w:val="1"/>
      <w:numFmt w:val="bullet"/>
      <w:lvlText w:val="o"/>
      <w:lvlJc w:val="left"/>
      <w:pPr>
        <w:ind w:left="1620" w:hanging="360"/>
      </w:pPr>
      <w:rPr>
        <w:rFonts w:ascii="Arial" w:eastAsia="Arial" w:hAnsi="Arial" w:cs="Arial"/>
      </w:rPr>
    </w:lvl>
    <w:lvl w:ilvl="2">
      <w:start w:val="1"/>
      <w:numFmt w:val="bullet"/>
      <w:lvlText w:val="▪"/>
      <w:lvlJc w:val="left"/>
      <w:pPr>
        <w:ind w:left="2340" w:hanging="360"/>
      </w:pPr>
      <w:rPr>
        <w:rFonts w:ascii="Arial" w:eastAsia="Arial" w:hAnsi="Arial" w:cs="Arial"/>
      </w:rPr>
    </w:lvl>
    <w:lvl w:ilvl="3">
      <w:start w:val="1"/>
      <w:numFmt w:val="bullet"/>
      <w:lvlText w:val="●"/>
      <w:lvlJc w:val="left"/>
      <w:pPr>
        <w:ind w:left="3060" w:hanging="360"/>
      </w:pPr>
      <w:rPr>
        <w:rFonts w:ascii="Arial" w:eastAsia="Arial" w:hAnsi="Arial" w:cs="Arial"/>
      </w:rPr>
    </w:lvl>
    <w:lvl w:ilvl="4">
      <w:start w:val="1"/>
      <w:numFmt w:val="bullet"/>
      <w:lvlText w:val="o"/>
      <w:lvlJc w:val="left"/>
      <w:pPr>
        <w:ind w:left="3780" w:hanging="360"/>
      </w:pPr>
      <w:rPr>
        <w:rFonts w:ascii="Arial" w:eastAsia="Arial" w:hAnsi="Arial" w:cs="Arial"/>
      </w:rPr>
    </w:lvl>
    <w:lvl w:ilvl="5">
      <w:start w:val="1"/>
      <w:numFmt w:val="bullet"/>
      <w:lvlText w:val="▪"/>
      <w:lvlJc w:val="left"/>
      <w:pPr>
        <w:ind w:left="4500" w:hanging="360"/>
      </w:pPr>
      <w:rPr>
        <w:rFonts w:ascii="Arial" w:eastAsia="Arial" w:hAnsi="Arial" w:cs="Arial"/>
      </w:rPr>
    </w:lvl>
    <w:lvl w:ilvl="6">
      <w:start w:val="1"/>
      <w:numFmt w:val="bullet"/>
      <w:lvlText w:val="●"/>
      <w:lvlJc w:val="left"/>
      <w:pPr>
        <w:ind w:left="5220" w:hanging="360"/>
      </w:pPr>
      <w:rPr>
        <w:rFonts w:ascii="Arial" w:eastAsia="Arial" w:hAnsi="Arial" w:cs="Arial"/>
      </w:rPr>
    </w:lvl>
    <w:lvl w:ilvl="7">
      <w:start w:val="1"/>
      <w:numFmt w:val="bullet"/>
      <w:lvlText w:val="o"/>
      <w:lvlJc w:val="left"/>
      <w:pPr>
        <w:ind w:left="5940" w:hanging="360"/>
      </w:pPr>
      <w:rPr>
        <w:rFonts w:ascii="Arial" w:eastAsia="Arial" w:hAnsi="Arial" w:cs="Arial"/>
      </w:rPr>
    </w:lvl>
    <w:lvl w:ilvl="8">
      <w:start w:val="1"/>
      <w:numFmt w:val="bullet"/>
      <w:lvlText w:val="▪"/>
      <w:lvlJc w:val="left"/>
      <w:pPr>
        <w:ind w:left="6660" w:hanging="360"/>
      </w:pPr>
      <w:rPr>
        <w:rFonts w:ascii="Arial" w:eastAsia="Arial" w:hAnsi="Arial" w:cs="Arial"/>
      </w:rPr>
    </w:lvl>
  </w:abstractNum>
  <w:abstractNum w:abstractNumId="14" w15:restartNumberingAfterBreak="0">
    <w:nsid w:val="5BFE5D3A"/>
    <w:multiLevelType w:val="multilevel"/>
    <w:tmpl w:val="6EB8063C"/>
    <w:lvl w:ilvl="0">
      <w:start w:val="1"/>
      <w:numFmt w:val="bullet"/>
      <w:lvlText w:val="●"/>
      <w:lvlJc w:val="left"/>
      <w:pPr>
        <w:ind w:left="558" w:hanging="288"/>
      </w:pPr>
      <w:rPr>
        <w:rFonts w:ascii="Arial" w:eastAsia="Arial" w:hAnsi="Arial" w:cs="Arial"/>
      </w:rPr>
    </w:lvl>
    <w:lvl w:ilvl="1">
      <w:start w:val="1"/>
      <w:numFmt w:val="bullet"/>
      <w:lvlText w:val="o"/>
      <w:lvlJc w:val="left"/>
      <w:pPr>
        <w:ind w:left="1710" w:hanging="360"/>
      </w:pPr>
      <w:rPr>
        <w:rFonts w:ascii="Arial" w:eastAsia="Arial" w:hAnsi="Arial" w:cs="Arial"/>
      </w:rPr>
    </w:lvl>
    <w:lvl w:ilvl="2">
      <w:start w:val="1"/>
      <w:numFmt w:val="bullet"/>
      <w:lvlText w:val="▪"/>
      <w:lvlJc w:val="left"/>
      <w:pPr>
        <w:ind w:left="2430" w:hanging="360"/>
      </w:pPr>
      <w:rPr>
        <w:rFonts w:ascii="Arial" w:eastAsia="Arial" w:hAnsi="Arial" w:cs="Arial"/>
      </w:rPr>
    </w:lvl>
    <w:lvl w:ilvl="3">
      <w:start w:val="1"/>
      <w:numFmt w:val="bullet"/>
      <w:lvlText w:val="●"/>
      <w:lvlJc w:val="left"/>
      <w:pPr>
        <w:ind w:left="3150" w:hanging="360"/>
      </w:pPr>
      <w:rPr>
        <w:rFonts w:ascii="Arial" w:eastAsia="Arial" w:hAnsi="Arial" w:cs="Arial"/>
      </w:rPr>
    </w:lvl>
    <w:lvl w:ilvl="4">
      <w:start w:val="1"/>
      <w:numFmt w:val="bullet"/>
      <w:lvlText w:val="o"/>
      <w:lvlJc w:val="left"/>
      <w:pPr>
        <w:ind w:left="3870" w:hanging="360"/>
      </w:pPr>
      <w:rPr>
        <w:rFonts w:ascii="Arial" w:eastAsia="Arial" w:hAnsi="Arial" w:cs="Arial"/>
      </w:rPr>
    </w:lvl>
    <w:lvl w:ilvl="5">
      <w:start w:val="1"/>
      <w:numFmt w:val="bullet"/>
      <w:lvlText w:val="▪"/>
      <w:lvlJc w:val="left"/>
      <w:pPr>
        <w:ind w:left="4590" w:hanging="360"/>
      </w:pPr>
      <w:rPr>
        <w:rFonts w:ascii="Arial" w:eastAsia="Arial" w:hAnsi="Arial" w:cs="Arial"/>
      </w:rPr>
    </w:lvl>
    <w:lvl w:ilvl="6">
      <w:start w:val="1"/>
      <w:numFmt w:val="bullet"/>
      <w:lvlText w:val="●"/>
      <w:lvlJc w:val="left"/>
      <w:pPr>
        <w:ind w:left="5310" w:hanging="360"/>
      </w:pPr>
      <w:rPr>
        <w:rFonts w:ascii="Arial" w:eastAsia="Arial" w:hAnsi="Arial" w:cs="Arial"/>
      </w:rPr>
    </w:lvl>
    <w:lvl w:ilvl="7">
      <w:start w:val="1"/>
      <w:numFmt w:val="bullet"/>
      <w:lvlText w:val="o"/>
      <w:lvlJc w:val="left"/>
      <w:pPr>
        <w:ind w:left="6030" w:hanging="360"/>
      </w:pPr>
      <w:rPr>
        <w:rFonts w:ascii="Arial" w:eastAsia="Arial" w:hAnsi="Arial" w:cs="Arial"/>
      </w:rPr>
    </w:lvl>
    <w:lvl w:ilvl="8">
      <w:start w:val="1"/>
      <w:numFmt w:val="bullet"/>
      <w:lvlText w:val="▪"/>
      <w:lvlJc w:val="left"/>
      <w:pPr>
        <w:ind w:left="6750" w:hanging="360"/>
      </w:pPr>
      <w:rPr>
        <w:rFonts w:ascii="Arial" w:eastAsia="Arial" w:hAnsi="Arial" w:cs="Arial"/>
      </w:rPr>
    </w:lvl>
  </w:abstractNum>
  <w:abstractNum w:abstractNumId="15" w15:restartNumberingAfterBreak="0">
    <w:nsid w:val="5FF223A5"/>
    <w:multiLevelType w:val="multilevel"/>
    <w:tmpl w:val="4656E23C"/>
    <w:lvl w:ilvl="0">
      <w:start w:val="1"/>
      <w:numFmt w:val="bullet"/>
      <w:lvlText w:val="●"/>
      <w:lvlJc w:val="left"/>
      <w:pPr>
        <w:ind w:left="54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5C73E77"/>
    <w:multiLevelType w:val="multilevel"/>
    <w:tmpl w:val="1C9E2FE6"/>
    <w:lvl w:ilvl="0">
      <w:start w:val="1"/>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6A091F25"/>
    <w:multiLevelType w:val="multilevel"/>
    <w:tmpl w:val="27623DC0"/>
    <w:lvl w:ilvl="0">
      <w:start w:val="1"/>
      <w:numFmt w:val="bullet"/>
      <w:lvlText w:val="●"/>
      <w:lvlJc w:val="left"/>
      <w:pPr>
        <w:ind w:left="720" w:hanging="360"/>
      </w:pPr>
      <w:rPr>
        <w:rFonts w:ascii="Arial" w:eastAsia="Arial" w:hAnsi="Arial" w:cs="Arial"/>
      </w:rPr>
    </w:lvl>
    <w:lvl w:ilvl="1">
      <w:start w:val="1"/>
      <w:numFmt w:val="bullet"/>
      <w:lvlText w:val="●"/>
      <w:lvlJc w:val="left"/>
      <w:pPr>
        <w:ind w:left="1368" w:hanging="287"/>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6B5D0D23"/>
    <w:multiLevelType w:val="multilevel"/>
    <w:tmpl w:val="408CB8BE"/>
    <w:lvl w:ilvl="0">
      <w:start w:val="1"/>
      <w:numFmt w:val="bullet"/>
      <w:lvlText w:val="●"/>
      <w:lvlJc w:val="left"/>
      <w:pPr>
        <w:ind w:left="54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76FB4C8F"/>
    <w:multiLevelType w:val="multilevel"/>
    <w:tmpl w:val="8898B4F6"/>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93B2B56"/>
    <w:multiLevelType w:val="multilevel"/>
    <w:tmpl w:val="8B826090"/>
    <w:lvl w:ilvl="0">
      <w:start w:val="1"/>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B745408"/>
    <w:multiLevelType w:val="multilevel"/>
    <w:tmpl w:val="D78CC0FA"/>
    <w:lvl w:ilvl="0">
      <w:start w:val="1"/>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7CAD5E6D"/>
    <w:multiLevelType w:val="multilevel"/>
    <w:tmpl w:val="66CC0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2557074">
    <w:abstractNumId w:val="8"/>
  </w:num>
  <w:num w:numId="2" w16cid:durableId="1540581986">
    <w:abstractNumId w:val="0"/>
  </w:num>
  <w:num w:numId="3" w16cid:durableId="1313679242">
    <w:abstractNumId w:val="14"/>
  </w:num>
  <w:num w:numId="4" w16cid:durableId="1448695245">
    <w:abstractNumId w:val="5"/>
  </w:num>
  <w:num w:numId="5" w16cid:durableId="479887339">
    <w:abstractNumId w:val="7"/>
  </w:num>
  <w:num w:numId="6" w16cid:durableId="1589459287">
    <w:abstractNumId w:val="10"/>
  </w:num>
  <w:num w:numId="7" w16cid:durableId="915818647">
    <w:abstractNumId w:val="11"/>
  </w:num>
  <w:num w:numId="8" w16cid:durableId="1948072769">
    <w:abstractNumId w:val="2"/>
  </w:num>
  <w:num w:numId="9" w16cid:durableId="434518274">
    <w:abstractNumId w:val="12"/>
  </w:num>
  <w:num w:numId="10" w16cid:durableId="1486892880">
    <w:abstractNumId w:val="16"/>
  </w:num>
  <w:num w:numId="11" w16cid:durableId="1623728700">
    <w:abstractNumId w:val="4"/>
  </w:num>
  <w:num w:numId="12" w16cid:durableId="2066640831">
    <w:abstractNumId w:val="21"/>
  </w:num>
  <w:num w:numId="13" w16cid:durableId="1276719057">
    <w:abstractNumId w:val="3"/>
  </w:num>
  <w:num w:numId="14" w16cid:durableId="76097563">
    <w:abstractNumId w:val="20"/>
  </w:num>
  <w:num w:numId="15" w16cid:durableId="1769037051">
    <w:abstractNumId w:val="19"/>
  </w:num>
  <w:num w:numId="16" w16cid:durableId="982391010">
    <w:abstractNumId w:val="1"/>
  </w:num>
  <w:num w:numId="17" w16cid:durableId="1631400240">
    <w:abstractNumId w:val="18"/>
  </w:num>
  <w:num w:numId="18" w16cid:durableId="1441611743">
    <w:abstractNumId w:val="9"/>
  </w:num>
  <w:num w:numId="19" w16cid:durableId="315188288">
    <w:abstractNumId w:val="15"/>
  </w:num>
  <w:num w:numId="20" w16cid:durableId="1382554837">
    <w:abstractNumId w:val="13"/>
  </w:num>
  <w:num w:numId="21" w16cid:durableId="402727071">
    <w:abstractNumId w:val="6"/>
  </w:num>
  <w:num w:numId="22" w16cid:durableId="679086412">
    <w:abstractNumId w:val="17"/>
  </w:num>
  <w:num w:numId="23" w16cid:durableId="13066655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E6E"/>
    <w:rsid w:val="00004692"/>
    <w:rsid w:val="00015F2C"/>
    <w:rsid w:val="000170E0"/>
    <w:rsid w:val="000217EC"/>
    <w:rsid w:val="000524AB"/>
    <w:rsid w:val="00084A67"/>
    <w:rsid w:val="000951A4"/>
    <w:rsid w:val="000B13AE"/>
    <w:rsid w:val="000E3142"/>
    <w:rsid w:val="0012207B"/>
    <w:rsid w:val="00154E25"/>
    <w:rsid w:val="00191216"/>
    <w:rsid w:val="00193952"/>
    <w:rsid w:val="002C1877"/>
    <w:rsid w:val="002D6867"/>
    <w:rsid w:val="002D6A9E"/>
    <w:rsid w:val="0033744B"/>
    <w:rsid w:val="003F6B8B"/>
    <w:rsid w:val="004064A2"/>
    <w:rsid w:val="00453094"/>
    <w:rsid w:val="00474AB7"/>
    <w:rsid w:val="004B2B17"/>
    <w:rsid w:val="005164EB"/>
    <w:rsid w:val="005204EB"/>
    <w:rsid w:val="00590EED"/>
    <w:rsid w:val="005A3BCC"/>
    <w:rsid w:val="005C5FF4"/>
    <w:rsid w:val="005F4D08"/>
    <w:rsid w:val="005F7455"/>
    <w:rsid w:val="006474F6"/>
    <w:rsid w:val="006C51E6"/>
    <w:rsid w:val="006C7EFA"/>
    <w:rsid w:val="006F2BE2"/>
    <w:rsid w:val="00751A85"/>
    <w:rsid w:val="00763D6A"/>
    <w:rsid w:val="0081236D"/>
    <w:rsid w:val="008525D4"/>
    <w:rsid w:val="008542FC"/>
    <w:rsid w:val="0088413A"/>
    <w:rsid w:val="008A1BAA"/>
    <w:rsid w:val="008B0C80"/>
    <w:rsid w:val="008C0292"/>
    <w:rsid w:val="00900DCC"/>
    <w:rsid w:val="0093350E"/>
    <w:rsid w:val="00946A91"/>
    <w:rsid w:val="00985F5A"/>
    <w:rsid w:val="009A11E0"/>
    <w:rsid w:val="009E67ED"/>
    <w:rsid w:val="009F1823"/>
    <w:rsid w:val="009F79B7"/>
    <w:rsid w:val="00B2373A"/>
    <w:rsid w:val="00B419D5"/>
    <w:rsid w:val="00C120A8"/>
    <w:rsid w:val="00C30E6E"/>
    <w:rsid w:val="00C74042"/>
    <w:rsid w:val="00C911F4"/>
    <w:rsid w:val="00CD0DDF"/>
    <w:rsid w:val="00CF347F"/>
    <w:rsid w:val="00D064C5"/>
    <w:rsid w:val="00D222C0"/>
    <w:rsid w:val="00D26C8C"/>
    <w:rsid w:val="00D428ED"/>
    <w:rsid w:val="00DA092F"/>
    <w:rsid w:val="00E32EA0"/>
    <w:rsid w:val="00E65DDF"/>
    <w:rsid w:val="00E67852"/>
    <w:rsid w:val="00E76C9B"/>
    <w:rsid w:val="00E8571B"/>
    <w:rsid w:val="00E94FD2"/>
    <w:rsid w:val="00E97C2F"/>
    <w:rsid w:val="00EE4BDF"/>
    <w:rsid w:val="00F1073B"/>
    <w:rsid w:val="00F157A8"/>
    <w:rsid w:val="00F33B5D"/>
    <w:rsid w:val="00F63CD2"/>
    <w:rsid w:val="00FA0B63"/>
    <w:rsid w:val="00FB3A06"/>
    <w:rsid w:val="00FE3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00BFA"/>
  <w15:docId w15:val="{4BF1D538-2EDE-F442-9A1F-85C9841E1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unhideWhenUsed/>
    <w:qFormat/>
    <w:pPr>
      <w:keepNext/>
      <w:keepLines/>
      <w:outlineLvl w:val="1"/>
    </w:pPr>
    <w:rPr>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360" w:lineRule="auto"/>
      <w:jc w:val="center"/>
    </w:pPr>
    <w:rPr>
      <w:b/>
      <w:bCs/>
      <w:sz w:val="28"/>
      <w:szCs w:val="28"/>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pPr>
    <w:rPr>
      <w:b/>
      <w:bCs/>
      <w:i/>
      <w:iCs/>
      <w:color w:val="666666"/>
      <w:sz w:val="36"/>
      <w:szCs w:val="36"/>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74AB7"/>
    <w:pPr>
      <w:tabs>
        <w:tab w:val="center" w:pos="4680"/>
        <w:tab w:val="right" w:pos="9360"/>
      </w:tabs>
    </w:pPr>
  </w:style>
  <w:style w:type="character" w:customStyle="1" w:styleId="HeaderChar">
    <w:name w:val="Header Char"/>
    <w:basedOn w:val="DefaultParagraphFont"/>
    <w:link w:val="Header"/>
    <w:uiPriority w:val="99"/>
    <w:rsid w:val="00474AB7"/>
  </w:style>
  <w:style w:type="paragraph" w:styleId="Footer">
    <w:name w:val="footer"/>
    <w:basedOn w:val="Normal"/>
    <w:link w:val="FooterChar"/>
    <w:uiPriority w:val="99"/>
    <w:unhideWhenUsed/>
    <w:rsid w:val="00474AB7"/>
    <w:pPr>
      <w:tabs>
        <w:tab w:val="center" w:pos="4680"/>
        <w:tab w:val="right" w:pos="9360"/>
      </w:tabs>
    </w:pPr>
  </w:style>
  <w:style w:type="character" w:customStyle="1" w:styleId="FooterChar">
    <w:name w:val="Footer Char"/>
    <w:basedOn w:val="DefaultParagraphFont"/>
    <w:link w:val="Footer"/>
    <w:uiPriority w:val="99"/>
    <w:rsid w:val="00474AB7"/>
  </w:style>
  <w:style w:type="paragraph" w:styleId="Revision">
    <w:name w:val="Revision"/>
    <w:hidden/>
    <w:uiPriority w:val="99"/>
    <w:semiHidden/>
    <w:rsid w:val="00474AB7"/>
  </w:style>
  <w:style w:type="paragraph" w:styleId="CommentSubject">
    <w:name w:val="annotation subject"/>
    <w:basedOn w:val="CommentText"/>
    <w:next w:val="CommentText"/>
    <w:link w:val="CommentSubjectChar"/>
    <w:uiPriority w:val="99"/>
    <w:semiHidden/>
    <w:unhideWhenUsed/>
    <w:rsid w:val="00474AB7"/>
    <w:rPr>
      <w:b/>
      <w:bCs/>
    </w:rPr>
  </w:style>
  <w:style w:type="character" w:customStyle="1" w:styleId="CommentSubjectChar">
    <w:name w:val="Comment Subject Char"/>
    <w:basedOn w:val="CommentTextChar"/>
    <w:link w:val="CommentSubject"/>
    <w:uiPriority w:val="99"/>
    <w:semiHidden/>
    <w:rsid w:val="00474AB7"/>
    <w:rPr>
      <w:b/>
      <w:bCs/>
      <w:sz w:val="20"/>
      <w:szCs w:val="20"/>
    </w:rPr>
  </w:style>
  <w:style w:type="paragraph" w:styleId="TOC1">
    <w:name w:val="toc 1"/>
    <w:basedOn w:val="Normal"/>
    <w:next w:val="Normal"/>
    <w:autoRedefine/>
    <w:uiPriority w:val="39"/>
    <w:unhideWhenUsed/>
    <w:rsid w:val="000524AB"/>
    <w:pPr>
      <w:spacing w:before="360"/>
    </w:pPr>
    <w:rPr>
      <w:rFonts w:asciiTheme="majorHAnsi" w:hAnsiTheme="majorHAnsi" w:cstheme="majorHAnsi"/>
      <w:b/>
      <w:bCs/>
      <w:caps/>
      <w:sz w:val="28"/>
    </w:rPr>
  </w:style>
  <w:style w:type="paragraph" w:styleId="TOC2">
    <w:name w:val="toc 2"/>
    <w:basedOn w:val="Normal"/>
    <w:next w:val="Normal"/>
    <w:autoRedefine/>
    <w:uiPriority w:val="39"/>
    <w:unhideWhenUsed/>
    <w:rsid w:val="000524AB"/>
    <w:rPr>
      <w:rFonts w:asciiTheme="majorHAnsi" w:hAnsiTheme="majorHAnsi"/>
      <w:b/>
      <w:bCs/>
      <w:szCs w:val="20"/>
    </w:rPr>
  </w:style>
  <w:style w:type="paragraph" w:styleId="TOC3">
    <w:name w:val="toc 3"/>
    <w:basedOn w:val="Normal"/>
    <w:next w:val="Normal"/>
    <w:autoRedefine/>
    <w:uiPriority w:val="39"/>
    <w:unhideWhenUsed/>
    <w:rsid w:val="000524AB"/>
    <w:pPr>
      <w:ind w:left="240"/>
    </w:pPr>
    <w:rPr>
      <w:rFonts w:asciiTheme="majorHAnsi" w:hAnsiTheme="majorHAnsi"/>
      <w:szCs w:val="20"/>
    </w:rPr>
  </w:style>
  <w:style w:type="paragraph" w:styleId="TOC4">
    <w:name w:val="toc 4"/>
    <w:basedOn w:val="Normal"/>
    <w:next w:val="Normal"/>
    <w:autoRedefine/>
    <w:uiPriority w:val="39"/>
    <w:unhideWhenUsed/>
    <w:rsid w:val="00E67852"/>
    <w:pPr>
      <w:ind w:left="480"/>
    </w:pPr>
    <w:rPr>
      <w:rFonts w:asciiTheme="minorHAnsi" w:hAnsiTheme="minorHAnsi"/>
      <w:sz w:val="20"/>
      <w:szCs w:val="20"/>
    </w:rPr>
  </w:style>
  <w:style w:type="paragraph" w:styleId="TOC5">
    <w:name w:val="toc 5"/>
    <w:basedOn w:val="Normal"/>
    <w:next w:val="Normal"/>
    <w:autoRedefine/>
    <w:uiPriority w:val="39"/>
    <w:unhideWhenUsed/>
    <w:rsid w:val="00E67852"/>
    <w:pPr>
      <w:ind w:left="720"/>
    </w:pPr>
    <w:rPr>
      <w:rFonts w:asciiTheme="minorHAnsi" w:hAnsiTheme="minorHAnsi"/>
      <w:sz w:val="20"/>
      <w:szCs w:val="20"/>
    </w:rPr>
  </w:style>
  <w:style w:type="paragraph" w:styleId="TOC6">
    <w:name w:val="toc 6"/>
    <w:basedOn w:val="Normal"/>
    <w:next w:val="Normal"/>
    <w:autoRedefine/>
    <w:uiPriority w:val="39"/>
    <w:unhideWhenUsed/>
    <w:rsid w:val="00E67852"/>
    <w:pPr>
      <w:ind w:left="960"/>
    </w:pPr>
    <w:rPr>
      <w:rFonts w:asciiTheme="minorHAnsi" w:hAnsiTheme="minorHAnsi"/>
      <w:sz w:val="20"/>
      <w:szCs w:val="20"/>
    </w:rPr>
  </w:style>
  <w:style w:type="paragraph" w:styleId="TOC7">
    <w:name w:val="toc 7"/>
    <w:basedOn w:val="Normal"/>
    <w:next w:val="Normal"/>
    <w:autoRedefine/>
    <w:uiPriority w:val="39"/>
    <w:unhideWhenUsed/>
    <w:rsid w:val="00E67852"/>
    <w:pPr>
      <w:ind w:left="1200"/>
    </w:pPr>
    <w:rPr>
      <w:rFonts w:asciiTheme="minorHAnsi" w:hAnsiTheme="minorHAnsi"/>
      <w:sz w:val="20"/>
      <w:szCs w:val="20"/>
    </w:rPr>
  </w:style>
  <w:style w:type="paragraph" w:styleId="TOC8">
    <w:name w:val="toc 8"/>
    <w:basedOn w:val="Normal"/>
    <w:next w:val="Normal"/>
    <w:autoRedefine/>
    <w:uiPriority w:val="39"/>
    <w:unhideWhenUsed/>
    <w:rsid w:val="00E67852"/>
    <w:pPr>
      <w:ind w:left="1440"/>
    </w:pPr>
    <w:rPr>
      <w:rFonts w:asciiTheme="minorHAnsi" w:hAnsiTheme="minorHAnsi"/>
      <w:sz w:val="20"/>
      <w:szCs w:val="20"/>
    </w:rPr>
  </w:style>
  <w:style w:type="paragraph" w:styleId="TOC9">
    <w:name w:val="toc 9"/>
    <w:basedOn w:val="Normal"/>
    <w:next w:val="Normal"/>
    <w:autoRedefine/>
    <w:uiPriority w:val="39"/>
    <w:unhideWhenUsed/>
    <w:rsid w:val="00E67852"/>
    <w:pPr>
      <w:ind w:left="1680"/>
    </w:pPr>
    <w:rPr>
      <w:rFonts w:asciiTheme="minorHAnsi" w:hAnsiTheme="minorHAnsi"/>
      <w:sz w:val="20"/>
      <w:szCs w:val="20"/>
    </w:rPr>
  </w:style>
  <w:style w:type="character" w:styleId="Hyperlink">
    <w:name w:val="Hyperlink"/>
    <w:basedOn w:val="DefaultParagraphFont"/>
    <w:uiPriority w:val="99"/>
    <w:unhideWhenUsed/>
    <w:rsid w:val="00E67852"/>
    <w:rPr>
      <w:color w:val="0000FF" w:themeColor="hyperlink"/>
      <w:u w:val="single"/>
    </w:rPr>
  </w:style>
  <w:style w:type="paragraph" w:styleId="TOCHeading">
    <w:name w:val="TOC Heading"/>
    <w:basedOn w:val="Heading1"/>
    <w:next w:val="Normal"/>
    <w:uiPriority w:val="39"/>
    <w:unhideWhenUsed/>
    <w:qFormat/>
    <w:rsid w:val="00900DCC"/>
    <w:pPr>
      <w:spacing w:line="276" w:lineRule="auto"/>
      <w:outlineLvl w:val="9"/>
    </w:pPr>
    <w:rPr>
      <w:rFonts w:asciiTheme="majorHAnsi" w:eastAsiaTheme="majorEastAsia" w:hAnsiTheme="majorHAnsi" w:cstheme="majorBidi"/>
      <w:color w:val="365F91" w:themeColor="accent1" w:themeShade="BF"/>
      <w:lang w:val="en-US"/>
    </w:rPr>
  </w:style>
  <w:style w:type="character" w:styleId="PageNumber">
    <w:name w:val="page number"/>
    <w:basedOn w:val="DefaultParagraphFont"/>
    <w:uiPriority w:val="99"/>
    <w:semiHidden/>
    <w:unhideWhenUsed/>
    <w:rsid w:val="00516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gVijINUinr2UbLfIGrae4zHrIw==">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</go:docsCustomData>
</go:gDocsCustomXmlDataStorage>
</file>

<file path=customXml/itemProps1.xml><?xml version="1.0" encoding="utf-8"?>
<ds:datastoreItem xmlns:ds="http://schemas.openxmlformats.org/officeDocument/2006/customXml" ds:itemID="{7C660187-8601-6F45-81A3-DB3531039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19</Pages>
  <Words>5670</Words>
  <Characters>32325</Characters>
  <Application>Microsoft Office Word</Application>
  <DocSecurity>0</DocSecurity>
  <Lines>269</Lines>
  <Paragraphs>75</Paragraphs>
  <ScaleCrop>false</ScaleCrop>
  <Company/>
  <LinksUpToDate>false</LinksUpToDate>
  <CharactersWithSpaces>37920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Battey</cp:lastModifiedBy>
  <cp:revision>56</cp:revision>
  <dcterms:created xsi:type="dcterms:W3CDTF">2026-03-17T10:47:00Z</dcterms:created>
  <dcterms:modified xsi:type="dcterms:W3CDTF">2026-03-27T19:27:00Z</dcterms:modified>
</cp:coreProperties>
</file>